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7500" w:rsidRPr="00232AA9" w14:paraId="3FFDD149" w14:textId="77777777" w:rsidTr="00837500">
        <w:tc>
          <w:tcPr>
            <w:tcW w:w="8296" w:type="dxa"/>
          </w:tcPr>
          <w:p w14:paraId="1636664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b/>
                <w:bCs/>
                <w:szCs w:val="24"/>
              </w:rPr>
            </w:pPr>
            <w:r w:rsidRPr="00232AA9">
              <w:rPr>
                <w:rFonts w:ascii="宋体" w:hAnsi="宋体" w:cs="Times New Roman" w:hint="eastAsia"/>
                <w:b/>
                <w:bCs/>
                <w:szCs w:val="24"/>
              </w:rPr>
              <w:t>参会企业名单（排序不分先后）</w:t>
            </w:r>
          </w:p>
        </w:tc>
      </w:tr>
      <w:tr w:rsidR="00837500" w:rsidRPr="00232AA9" w14:paraId="0B9612FE" w14:textId="77777777" w:rsidTr="00837500">
        <w:tc>
          <w:tcPr>
            <w:tcW w:w="8296" w:type="dxa"/>
          </w:tcPr>
          <w:p w14:paraId="0752B9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天津现代创新中药科技有限公司</w:t>
            </w:r>
          </w:p>
        </w:tc>
      </w:tr>
      <w:tr w:rsidR="00837500" w:rsidRPr="00232AA9" w14:paraId="5A063543" w14:textId="77777777" w:rsidTr="00837500">
        <w:tc>
          <w:tcPr>
            <w:tcW w:w="8296" w:type="dxa"/>
          </w:tcPr>
          <w:p w14:paraId="17635D7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今麦郎食品股份有限公司</w:t>
            </w:r>
          </w:p>
        </w:tc>
      </w:tr>
      <w:tr w:rsidR="00837500" w:rsidRPr="00232AA9" w14:paraId="29B58AEF" w14:textId="77777777" w:rsidTr="00837500">
        <w:tc>
          <w:tcPr>
            <w:tcW w:w="8296" w:type="dxa"/>
          </w:tcPr>
          <w:p w14:paraId="3B3635A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中智管理咨询有限公司</w:t>
            </w:r>
          </w:p>
        </w:tc>
      </w:tr>
      <w:tr w:rsidR="00837500" w:rsidRPr="00232AA9" w14:paraId="6DC6D21B" w14:textId="77777777" w:rsidTr="00837500">
        <w:tc>
          <w:tcPr>
            <w:tcW w:w="8296" w:type="dxa"/>
          </w:tcPr>
          <w:p w14:paraId="349FB3F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京东方科技集团股份有限公司</w:t>
            </w:r>
          </w:p>
        </w:tc>
      </w:tr>
      <w:tr w:rsidR="00837500" w:rsidRPr="00232AA9" w14:paraId="1CEFA816" w14:textId="77777777" w:rsidTr="00837500">
        <w:tc>
          <w:tcPr>
            <w:tcW w:w="8296" w:type="dxa"/>
          </w:tcPr>
          <w:p w14:paraId="7F77406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广发基金管理有限公司</w:t>
            </w:r>
          </w:p>
        </w:tc>
      </w:tr>
      <w:tr w:rsidR="00837500" w:rsidRPr="00232AA9" w14:paraId="4F9C5106" w14:textId="77777777" w:rsidTr="00837500">
        <w:tc>
          <w:tcPr>
            <w:tcW w:w="8296" w:type="dxa"/>
          </w:tcPr>
          <w:p w14:paraId="31100BA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天津中新药业集团股份有限公司医药公司</w:t>
            </w:r>
          </w:p>
        </w:tc>
      </w:tr>
      <w:tr w:rsidR="00837500" w:rsidRPr="00232AA9" w14:paraId="51ECAC4C" w14:textId="77777777" w:rsidTr="00837500">
        <w:tc>
          <w:tcPr>
            <w:tcW w:w="8296" w:type="dxa"/>
          </w:tcPr>
          <w:p w14:paraId="3ADD2BF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浙江邦芒数据有限公司</w:t>
            </w:r>
          </w:p>
        </w:tc>
      </w:tr>
      <w:tr w:rsidR="00837500" w:rsidRPr="00232AA9" w14:paraId="709DA1DB" w14:textId="77777777" w:rsidTr="00837500">
        <w:tc>
          <w:tcPr>
            <w:tcW w:w="8296" w:type="dxa"/>
          </w:tcPr>
          <w:p w14:paraId="7F9ACC5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中华全国供销合作总社天津再生资源研究所</w:t>
            </w:r>
          </w:p>
        </w:tc>
      </w:tr>
      <w:tr w:rsidR="00837500" w:rsidRPr="00232AA9" w14:paraId="320265C3" w14:textId="77777777" w:rsidTr="00837500">
        <w:tc>
          <w:tcPr>
            <w:tcW w:w="8296" w:type="dxa"/>
          </w:tcPr>
          <w:p w14:paraId="6A574BC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浙江大学滨海产业技术研究院</w:t>
            </w:r>
          </w:p>
        </w:tc>
      </w:tr>
      <w:tr w:rsidR="00837500" w:rsidRPr="00232AA9" w14:paraId="187CFF31" w14:textId="77777777" w:rsidTr="00837500">
        <w:tc>
          <w:tcPr>
            <w:tcW w:w="8296" w:type="dxa"/>
          </w:tcPr>
          <w:p w14:paraId="2106AF3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高化学（上海）国际贸易有限公司</w:t>
            </w:r>
          </w:p>
        </w:tc>
      </w:tr>
      <w:tr w:rsidR="00837500" w:rsidRPr="00232AA9" w14:paraId="303776A5" w14:textId="77777777" w:rsidTr="00837500">
        <w:tc>
          <w:tcPr>
            <w:tcW w:w="8296" w:type="dxa"/>
          </w:tcPr>
          <w:p w14:paraId="0E56BA5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天津英华国际学校</w:t>
            </w:r>
          </w:p>
        </w:tc>
      </w:tr>
      <w:tr w:rsidR="00837500" w:rsidRPr="00232AA9" w14:paraId="61898BA1" w14:textId="77777777" w:rsidTr="00837500">
        <w:tc>
          <w:tcPr>
            <w:tcW w:w="8296" w:type="dxa"/>
          </w:tcPr>
          <w:p w14:paraId="5ACF660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天津泰达建设集团有限公司</w:t>
            </w:r>
          </w:p>
        </w:tc>
      </w:tr>
      <w:tr w:rsidR="00837500" w:rsidRPr="00232AA9" w14:paraId="4F2984AC" w14:textId="77777777" w:rsidTr="00837500">
        <w:tc>
          <w:tcPr>
            <w:tcW w:w="8296" w:type="dxa"/>
          </w:tcPr>
          <w:p w14:paraId="74BE9A1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航天泰心科技有限公司</w:t>
            </w:r>
          </w:p>
        </w:tc>
      </w:tr>
      <w:tr w:rsidR="00837500" w:rsidRPr="00232AA9" w14:paraId="7E3302B8" w14:textId="77777777" w:rsidTr="00837500">
        <w:tc>
          <w:tcPr>
            <w:tcW w:w="8296" w:type="dxa"/>
          </w:tcPr>
          <w:p w14:paraId="06D3962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西安应用光学研究所</w:t>
            </w:r>
          </w:p>
        </w:tc>
      </w:tr>
      <w:tr w:rsidR="00837500" w:rsidRPr="00232AA9" w14:paraId="37C07E2A" w14:textId="77777777" w:rsidTr="00837500">
        <w:tc>
          <w:tcPr>
            <w:tcW w:w="8296" w:type="dxa"/>
          </w:tcPr>
          <w:p w14:paraId="05FC366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牧原食品股份有限公司</w:t>
            </w:r>
          </w:p>
        </w:tc>
      </w:tr>
      <w:tr w:rsidR="00837500" w:rsidRPr="00232AA9" w14:paraId="2B6FE97E" w14:textId="77777777" w:rsidTr="00837500">
        <w:tc>
          <w:tcPr>
            <w:tcW w:w="8296" w:type="dxa"/>
          </w:tcPr>
          <w:p w14:paraId="6EB4DC2F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东方电子股份有限公司</w:t>
            </w:r>
          </w:p>
        </w:tc>
      </w:tr>
      <w:tr w:rsidR="00837500" w:rsidRPr="00232AA9" w14:paraId="38ACE29C" w14:textId="77777777" w:rsidTr="00837500">
        <w:tc>
          <w:tcPr>
            <w:tcW w:w="8296" w:type="dxa"/>
          </w:tcPr>
          <w:p w14:paraId="7F5D485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石药控股集团有限公司</w:t>
            </w:r>
          </w:p>
        </w:tc>
      </w:tr>
      <w:tr w:rsidR="00837500" w:rsidRPr="00232AA9" w14:paraId="175204B7" w14:textId="77777777" w:rsidTr="00837500">
        <w:tc>
          <w:tcPr>
            <w:tcW w:w="8296" w:type="dxa"/>
          </w:tcPr>
          <w:p w14:paraId="5B7E4CB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北方自动控制技术研究所</w:t>
            </w:r>
          </w:p>
        </w:tc>
      </w:tr>
      <w:tr w:rsidR="00837500" w:rsidRPr="00232AA9" w14:paraId="46A3A512" w14:textId="77777777" w:rsidTr="00837500">
        <w:tc>
          <w:tcPr>
            <w:tcW w:w="8296" w:type="dxa"/>
          </w:tcPr>
          <w:p w14:paraId="408B9A1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中国科学院长春应用化学研究所</w:t>
            </w:r>
          </w:p>
        </w:tc>
      </w:tr>
      <w:tr w:rsidR="00837500" w:rsidRPr="00232AA9" w14:paraId="21DF3804" w14:textId="77777777" w:rsidTr="00837500">
        <w:tc>
          <w:tcPr>
            <w:tcW w:w="8296" w:type="dxa"/>
          </w:tcPr>
          <w:p w14:paraId="0F00844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世茂天成物业服务集团有限公司天津分公司</w:t>
            </w:r>
          </w:p>
        </w:tc>
      </w:tr>
      <w:tr w:rsidR="00837500" w:rsidRPr="00232AA9" w14:paraId="15834927" w14:textId="77777777" w:rsidTr="00837500">
        <w:tc>
          <w:tcPr>
            <w:tcW w:w="8296" w:type="dxa"/>
          </w:tcPr>
          <w:p w14:paraId="0B74A8F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诸暨荣怀学校</w:t>
            </w:r>
          </w:p>
        </w:tc>
      </w:tr>
      <w:tr w:rsidR="00837500" w:rsidRPr="00232AA9" w14:paraId="7A914F32" w14:textId="77777777" w:rsidTr="00837500">
        <w:tc>
          <w:tcPr>
            <w:tcW w:w="8296" w:type="dxa"/>
          </w:tcPr>
          <w:p w14:paraId="689A17D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核工业理化工程研究院</w:t>
            </w:r>
          </w:p>
        </w:tc>
      </w:tr>
      <w:tr w:rsidR="00837500" w:rsidRPr="00232AA9" w14:paraId="6ECD8A5C" w14:textId="77777777" w:rsidTr="00837500">
        <w:tc>
          <w:tcPr>
            <w:tcW w:w="8296" w:type="dxa"/>
          </w:tcPr>
          <w:p w14:paraId="339824E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天津市赛达伟业有限公司</w:t>
            </w:r>
          </w:p>
        </w:tc>
      </w:tr>
      <w:tr w:rsidR="00837500" w:rsidRPr="00232AA9" w14:paraId="21FC0AAB" w14:textId="77777777" w:rsidTr="00837500">
        <w:tc>
          <w:tcPr>
            <w:tcW w:w="8296" w:type="dxa"/>
          </w:tcPr>
          <w:p w14:paraId="5E41EBB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天津药物研究院有限公司</w:t>
            </w:r>
          </w:p>
        </w:tc>
      </w:tr>
      <w:tr w:rsidR="00837500" w:rsidRPr="00232AA9" w14:paraId="65B825ED" w14:textId="77777777" w:rsidTr="00837500">
        <w:tc>
          <w:tcPr>
            <w:tcW w:w="8296" w:type="dxa"/>
          </w:tcPr>
          <w:p w14:paraId="5D32176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吉林亿联银行股份有限公司</w:t>
            </w:r>
          </w:p>
        </w:tc>
      </w:tr>
      <w:tr w:rsidR="00837500" w:rsidRPr="00232AA9" w14:paraId="1892DB0A" w14:textId="77777777" w:rsidTr="00837500">
        <w:tc>
          <w:tcPr>
            <w:tcW w:w="8296" w:type="dxa"/>
          </w:tcPr>
          <w:p w14:paraId="6493E3B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山东新时代药业有限公司</w:t>
            </w:r>
          </w:p>
        </w:tc>
      </w:tr>
      <w:tr w:rsidR="00837500" w:rsidRPr="00232AA9" w14:paraId="281E8E75" w14:textId="77777777" w:rsidTr="00837500">
        <w:tc>
          <w:tcPr>
            <w:tcW w:w="8296" w:type="dxa"/>
          </w:tcPr>
          <w:p w14:paraId="54E9CB0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天津新东方培训学校</w:t>
            </w:r>
          </w:p>
        </w:tc>
      </w:tr>
      <w:tr w:rsidR="00837500" w:rsidRPr="00232AA9" w14:paraId="73F12E46" w14:textId="77777777" w:rsidTr="00837500">
        <w:tc>
          <w:tcPr>
            <w:tcW w:w="8296" w:type="dxa"/>
          </w:tcPr>
          <w:p w14:paraId="374BD9D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天津南大通用数据技术股份有限公司</w:t>
            </w:r>
          </w:p>
        </w:tc>
      </w:tr>
      <w:tr w:rsidR="00837500" w:rsidRPr="00232AA9" w14:paraId="56E252F1" w14:textId="77777777" w:rsidTr="00837500">
        <w:tc>
          <w:tcPr>
            <w:tcW w:w="8296" w:type="dxa"/>
          </w:tcPr>
          <w:p w14:paraId="0689287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中航信移动科技有限公司</w:t>
            </w:r>
          </w:p>
        </w:tc>
      </w:tr>
      <w:tr w:rsidR="00837500" w:rsidRPr="00232AA9" w14:paraId="3ED9F355" w14:textId="77777777" w:rsidTr="00837500">
        <w:tc>
          <w:tcPr>
            <w:tcW w:w="8296" w:type="dxa"/>
          </w:tcPr>
          <w:p w14:paraId="4394CF1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缘泰石油有限公司</w:t>
            </w:r>
          </w:p>
        </w:tc>
      </w:tr>
      <w:tr w:rsidR="00837500" w:rsidRPr="00232AA9" w14:paraId="502477A9" w14:textId="77777777" w:rsidTr="00837500">
        <w:tc>
          <w:tcPr>
            <w:tcW w:w="8296" w:type="dxa"/>
          </w:tcPr>
          <w:p w14:paraId="4A58EA6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上海三菱电梯有限公司</w:t>
            </w:r>
          </w:p>
        </w:tc>
      </w:tr>
      <w:tr w:rsidR="00837500" w:rsidRPr="00232AA9" w14:paraId="432A4276" w14:textId="77777777" w:rsidTr="00837500">
        <w:tc>
          <w:tcPr>
            <w:tcW w:w="8296" w:type="dxa"/>
          </w:tcPr>
          <w:p w14:paraId="220F61D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中原环保股份有限公司</w:t>
            </w:r>
          </w:p>
        </w:tc>
      </w:tr>
      <w:tr w:rsidR="00837500" w:rsidRPr="00232AA9" w14:paraId="2B06838A" w14:textId="77777777" w:rsidTr="00837500">
        <w:tc>
          <w:tcPr>
            <w:tcW w:w="8296" w:type="dxa"/>
          </w:tcPr>
          <w:p w14:paraId="4744874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天津南开公能教育管理有限公司</w:t>
            </w:r>
          </w:p>
        </w:tc>
      </w:tr>
      <w:tr w:rsidR="00837500" w:rsidRPr="00232AA9" w14:paraId="40FF4D81" w14:textId="77777777" w:rsidTr="00837500">
        <w:tc>
          <w:tcPr>
            <w:tcW w:w="8296" w:type="dxa"/>
          </w:tcPr>
          <w:p w14:paraId="33F1095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北京数字政通科技股份有限公司</w:t>
            </w:r>
          </w:p>
        </w:tc>
      </w:tr>
      <w:tr w:rsidR="00837500" w:rsidRPr="00232AA9" w14:paraId="3429D3DD" w14:textId="77777777" w:rsidTr="00837500">
        <w:tc>
          <w:tcPr>
            <w:tcW w:w="8296" w:type="dxa"/>
          </w:tcPr>
          <w:p w14:paraId="1D4D28F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中星技术股份有限公司</w:t>
            </w:r>
          </w:p>
        </w:tc>
      </w:tr>
      <w:tr w:rsidR="00837500" w:rsidRPr="00232AA9" w14:paraId="1120F591" w14:textId="77777777" w:rsidTr="00837500">
        <w:tc>
          <w:tcPr>
            <w:tcW w:w="8296" w:type="dxa"/>
          </w:tcPr>
          <w:p w14:paraId="43B1A55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航天信息股份有限公司</w:t>
            </w:r>
          </w:p>
        </w:tc>
      </w:tr>
      <w:tr w:rsidR="00837500" w:rsidRPr="00232AA9" w14:paraId="2614580F" w14:textId="77777777" w:rsidTr="00837500">
        <w:tc>
          <w:tcPr>
            <w:tcW w:w="8296" w:type="dxa"/>
          </w:tcPr>
          <w:p w14:paraId="387971E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中国振华（集团）新云电子元器件有限责任公司（国营第四三二六厂）</w:t>
            </w:r>
          </w:p>
        </w:tc>
      </w:tr>
      <w:tr w:rsidR="00837500" w:rsidRPr="00232AA9" w14:paraId="3A8F76DD" w14:textId="77777777" w:rsidTr="00837500">
        <w:tc>
          <w:tcPr>
            <w:tcW w:w="8296" w:type="dxa"/>
          </w:tcPr>
          <w:p w14:paraId="7582EB7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中建八局第一建设有限公司</w:t>
            </w:r>
          </w:p>
        </w:tc>
      </w:tr>
      <w:tr w:rsidR="00837500" w:rsidRPr="00232AA9" w14:paraId="3DB50B85" w14:textId="77777777" w:rsidTr="00837500">
        <w:tc>
          <w:tcPr>
            <w:tcW w:w="8296" w:type="dxa"/>
          </w:tcPr>
          <w:p w14:paraId="2CCFDF4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天津市河西区好未来学而思培优培训学校有限公司</w:t>
            </w:r>
          </w:p>
        </w:tc>
      </w:tr>
      <w:tr w:rsidR="00837500" w:rsidRPr="00232AA9" w14:paraId="2443A2F7" w14:textId="77777777" w:rsidTr="00837500">
        <w:tc>
          <w:tcPr>
            <w:tcW w:w="8296" w:type="dxa"/>
          </w:tcPr>
          <w:p w14:paraId="6587C2A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五冶集团上海有限公司</w:t>
            </w:r>
          </w:p>
        </w:tc>
      </w:tr>
      <w:tr w:rsidR="00837500" w:rsidRPr="00232AA9" w14:paraId="25809338" w14:textId="77777777" w:rsidTr="00837500">
        <w:tc>
          <w:tcPr>
            <w:tcW w:w="8296" w:type="dxa"/>
          </w:tcPr>
          <w:p w14:paraId="51CFA1D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天津允公律师事务所</w:t>
            </w:r>
          </w:p>
        </w:tc>
      </w:tr>
      <w:tr w:rsidR="00837500" w:rsidRPr="00232AA9" w14:paraId="1F8906A7" w14:textId="77777777" w:rsidTr="00837500">
        <w:tc>
          <w:tcPr>
            <w:tcW w:w="8296" w:type="dxa"/>
          </w:tcPr>
          <w:p w14:paraId="509C843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内蒙古伊利实业集团股份有限公司北京分公司</w:t>
            </w:r>
          </w:p>
        </w:tc>
      </w:tr>
      <w:tr w:rsidR="00837500" w:rsidRPr="00232AA9" w14:paraId="78DC544C" w14:textId="77777777" w:rsidTr="00837500">
        <w:tc>
          <w:tcPr>
            <w:tcW w:w="8296" w:type="dxa"/>
          </w:tcPr>
          <w:p w14:paraId="66D0F1E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中国建筑第八工程局有限公司西北分公司</w:t>
            </w:r>
          </w:p>
        </w:tc>
      </w:tr>
      <w:tr w:rsidR="00837500" w:rsidRPr="00232AA9" w14:paraId="4CDE66C2" w14:textId="77777777" w:rsidTr="00837500">
        <w:tc>
          <w:tcPr>
            <w:tcW w:w="8296" w:type="dxa"/>
          </w:tcPr>
          <w:p w14:paraId="379AE8B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曼迪匹艾（天津）科技服务有限公司</w:t>
            </w:r>
          </w:p>
        </w:tc>
      </w:tr>
      <w:tr w:rsidR="00837500" w:rsidRPr="00232AA9" w14:paraId="57986EFC" w14:textId="77777777" w:rsidTr="00837500">
        <w:tc>
          <w:tcPr>
            <w:tcW w:w="8296" w:type="dxa"/>
          </w:tcPr>
          <w:p w14:paraId="0B18F5C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北京易华录信息技术股份有限公司</w:t>
            </w:r>
          </w:p>
        </w:tc>
      </w:tr>
      <w:tr w:rsidR="00837500" w:rsidRPr="00232AA9" w14:paraId="64CD4AD0" w14:textId="77777777" w:rsidTr="00837500">
        <w:tc>
          <w:tcPr>
            <w:tcW w:w="8296" w:type="dxa"/>
          </w:tcPr>
          <w:p w14:paraId="0DE6A82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山东鲁抗医药股份有限公司</w:t>
            </w:r>
          </w:p>
        </w:tc>
      </w:tr>
      <w:tr w:rsidR="00837500" w:rsidRPr="00232AA9" w14:paraId="6EFF3CB3" w14:textId="77777777" w:rsidTr="00837500">
        <w:tc>
          <w:tcPr>
            <w:tcW w:w="8296" w:type="dxa"/>
          </w:tcPr>
          <w:p w14:paraId="32BBF05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中国铁路物资天津有限公司</w:t>
            </w:r>
          </w:p>
        </w:tc>
      </w:tr>
      <w:tr w:rsidR="00837500" w:rsidRPr="00232AA9" w14:paraId="36FF80BE" w14:textId="77777777" w:rsidTr="00837500">
        <w:tc>
          <w:tcPr>
            <w:tcW w:w="8296" w:type="dxa"/>
          </w:tcPr>
          <w:p w14:paraId="50C880B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航天物联网技术有限公司</w:t>
            </w:r>
          </w:p>
        </w:tc>
      </w:tr>
      <w:tr w:rsidR="00837500" w:rsidRPr="00232AA9" w14:paraId="69CBED39" w14:textId="77777777" w:rsidTr="00837500">
        <w:tc>
          <w:tcPr>
            <w:tcW w:w="8296" w:type="dxa"/>
          </w:tcPr>
          <w:p w14:paraId="02FAC7B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天津大学浙江研究院</w:t>
            </w:r>
          </w:p>
        </w:tc>
      </w:tr>
      <w:tr w:rsidR="00837500" w:rsidRPr="00232AA9" w14:paraId="168C6AB6" w14:textId="77777777" w:rsidTr="00837500">
        <w:tc>
          <w:tcPr>
            <w:tcW w:w="8296" w:type="dxa"/>
          </w:tcPr>
          <w:p w14:paraId="4F58A3B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中建一局集团华北建设有限公司</w:t>
            </w:r>
          </w:p>
        </w:tc>
      </w:tr>
      <w:tr w:rsidR="00837500" w:rsidRPr="00232AA9" w14:paraId="5C8D82FA" w14:textId="77777777" w:rsidTr="00837500">
        <w:tc>
          <w:tcPr>
            <w:tcW w:w="8296" w:type="dxa"/>
          </w:tcPr>
          <w:p w14:paraId="23E67E7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海信集团有限公司</w:t>
            </w:r>
          </w:p>
        </w:tc>
      </w:tr>
      <w:tr w:rsidR="00837500" w:rsidRPr="00232AA9" w14:paraId="15D84D47" w14:textId="77777777" w:rsidTr="00837500">
        <w:tc>
          <w:tcPr>
            <w:tcW w:w="8296" w:type="dxa"/>
          </w:tcPr>
          <w:p w14:paraId="3BE6871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天津三建建筑工程有限公司</w:t>
            </w:r>
          </w:p>
        </w:tc>
      </w:tr>
      <w:tr w:rsidR="00837500" w:rsidRPr="00232AA9" w14:paraId="34FDEF2B" w14:textId="77777777" w:rsidTr="00837500">
        <w:tc>
          <w:tcPr>
            <w:tcW w:w="8296" w:type="dxa"/>
          </w:tcPr>
          <w:p w14:paraId="261955D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易思维（天津）科技有限公司</w:t>
            </w:r>
          </w:p>
        </w:tc>
      </w:tr>
      <w:tr w:rsidR="00837500" w:rsidRPr="00232AA9" w14:paraId="344FE3F4" w14:textId="77777777" w:rsidTr="00837500">
        <w:tc>
          <w:tcPr>
            <w:tcW w:w="8296" w:type="dxa"/>
          </w:tcPr>
          <w:p w14:paraId="0CCD1FF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中国太平洋财产保险股份有限公司天津分公司</w:t>
            </w:r>
          </w:p>
        </w:tc>
      </w:tr>
      <w:tr w:rsidR="00837500" w:rsidRPr="00232AA9" w14:paraId="3B3347F6" w14:textId="77777777" w:rsidTr="00837500">
        <w:tc>
          <w:tcPr>
            <w:tcW w:w="8296" w:type="dxa"/>
          </w:tcPr>
          <w:p w14:paraId="77E8DB5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天津力神电池股份有限公司</w:t>
            </w:r>
          </w:p>
        </w:tc>
      </w:tr>
      <w:tr w:rsidR="00837500" w:rsidRPr="00232AA9" w14:paraId="2BD10A61" w14:textId="77777777" w:rsidTr="00837500">
        <w:tc>
          <w:tcPr>
            <w:tcW w:w="8296" w:type="dxa"/>
          </w:tcPr>
          <w:p w14:paraId="395C7A6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中建一局集团建设发展有限公司</w:t>
            </w:r>
          </w:p>
        </w:tc>
      </w:tr>
      <w:tr w:rsidR="00837500" w:rsidRPr="00232AA9" w14:paraId="3163998C" w14:textId="77777777" w:rsidTr="00837500">
        <w:tc>
          <w:tcPr>
            <w:tcW w:w="8296" w:type="dxa"/>
          </w:tcPr>
          <w:p w14:paraId="0D87E4D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天津天大求实电力新技术股份有限公司</w:t>
            </w:r>
          </w:p>
        </w:tc>
      </w:tr>
      <w:tr w:rsidR="00837500" w:rsidRPr="00232AA9" w14:paraId="731A3DCC" w14:textId="77777777" w:rsidTr="00837500">
        <w:tc>
          <w:tcPr>
            <w:tcW w:w="8296" w:type="dxa"/>
          </w:tcPr>
          <w:p w14:paraId="5506709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天津市学而思教育信息咨询有限公司</w:t>
            </w:r>
          </w:p>
        </w:tc>
      </w:tr>
      <w:tr w:rsidR="00837500" w:rsidRPr="00232AA9" w14:paraId="33D6F6D4" w14:textId="77777777" w:rsidTr="00837500">
        <w:tc>
          <w:tcPr>
            <w:tcW w:w="8296" w:type="dxa"/>
          </w:tcPr>
          <w:p w14:paraId="50C1BF5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浙江物产化工集团宁波有限公司</w:t>
            </w:r>
          </w:p>
        </w:tc>
      </w:tr>
      <w:tr w:rsidR="00837500" w:rsidRPr="00232AA9" w14:paraId="079BB902" w14:textId="77777777" w:rsidTr="00837500">
        <w:tc>
          <w:tcPr>
            <w:tcW w:w="8296" w:type="dxa"/>
          </w:tcPr>
          <w:p w14:paraId="58C7E4A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三星高新电机（天津）有限公司</w:t>
            </w:r>
          </w:p>
        </w:tc>
      </w:tr>
      <w:tr w:rsidR="00837500" w:rsidRPr="00232AA9" w14:paraId="52D81262" w14:textId="77777777" w:rsidTr="00837500">
        <w:tc>
          <w:tcPr>
            <w:tcW w:w="8296" w:type="dxa"/>
          </w:tcPr>
          <w:p w14:paraId="7C15292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水木未来（北京）科技有限公司</w:t>
            </w:r>
          </w:p>
        </w:tc>
      </w:tr>
      <w:tr w:rsidR="00837500" w:rsidRPr="00232AA9" w14:paraId="0B0854D8" w14:textId="77777777" w:rsidTr="00837500">
        <w:tc>
          <w:tcPr>
            <w:tcW w:w="8296" w:type="dxa"/>
          </w:tcPr>
          <w:p w14:paraId="46461E6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中国建筑第八工程局有限公司华北分公司</w:t>
            </w:r>
          </w:p>
        </w:tc>
      </w:tr>
      <w:tr w:rsidR="00837500" w:rsidRPr="00232AA9" w14:paraId="2864A26A" w14:textId="77777777" w:rsidTr="00837500">
        <w:tc>
          <w:tcPr>
            <w:tcW w:w="8296" w:type="dxa"/>
          </w:tcPr>
          <w:p w14:paraId="59ABA1A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天津市状元壹佰培训学校有限公司</w:t>
            </w:r>
          </w:p>
        </w:tc>
      </w:tr>
      <w:tr w:rsidR="00837500" w:rsidRPr="00232AA9" w14:paraId="14A318F6" w14:textId="77777777" w:rsidTr="00837500">
        <w:tc>
          <w:tcPr>
            <w:tcW w:w="8296" w:type="dxa"/>
          </w:tcPr>
          <w:p w14:paraId="37B778D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中国电子科技集团公司第十八研究所</w:t>
            </w:r>
          </w:p>
        </w:tc>
      </w:tr>
      <w:tr w:rsidR="00837500" w:rsidRPr="00232AA9" w14:paraId="5E204372" w14:textId="77777777" w:rsidTr="00837500">
        <w:tc>
          <w:tcPr>
            <w:tcW w:w="8296" w:type="dxa"/>
          </w:tcPr>
          <w:p w14:paraId="500154D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天津红日药业股份有限公司</w:t>
            </w:r>
          </w:p>
        </w:tc>
      </w:tr>
      <w:tr w:rsidR="00837500" w:rsidRPr="00232AA9" w14:paraId="20D68844" w14:textId="77777777" w:rsidTr="00837500">
        <w:tc>
          <w:tcPr>
            <w:tcW w:w="8296" w:type="dxa"/>
          </w:tcPr>
          <w:p w14:paraId="16C864F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天津九安医疗电子股份有限公司</w:t>
            </w:r>
          </w:p>
        </w:tc>
      </w:tr>
      <w:tr w:rsidR="00837500" w:rsidRPr="00232AA9" w14:paraId="7AC4D600" w14:textId="77777777" w:rsidTr="00837500">
        <w:tc>
          <w:tcPr>
            <w:tcW w:w="8296" w:type="dxa"/>
          </w:tcPr>
          <w:p w14:paraId="61364A1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哈尔滨汽轮机厂有限责任公司</w:t>
            </w:r>
          </w:p>
        </w:tc>
      </w:tr>
      <w:tr w:rsidR="00837500" w:rsidRPr="00232AA9" w14:paraId="3D51E2E6" w14:textId="77777777" w:rsidTr="00837500">
        <w:tc>
          <w:tcPr>
            <w:tcW w:w="8296" w:type="dxa"/>
          </w:tcPr>
          <w:p w14:paraId="6C52BE0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天津中新药业集团股份有限公司</w:t>
            </w:r>
          </w:p>
        </w:tc>
      </w:tr>
      <w:tr w:rsidR="00837500" w:rsidRPr="00232AA9" w14:paraId="34F03BF9" w14:textId="77777777" w:rsidTr="00837500">
        <w:tc>
          <w:tcPr>
            <w:tcW w:w="8296" w:type="dxa"/>
          </w:tcPr>
          <w:p w14:paraId="097A53DF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旭阳集团有限公司</w:t>
            </w:r>
          </w:p>
        </w:tc>
      </w:tr>
      <w:tr w:rsidR="00837500" w:rsidRPr="00232AA9" w14:paraId="5E1CDCE7" w14:textId="77777777" w:rsidTr="00837500">
        <w:tc>
          <w:tcPr>
            <w:tcW w:w="8296" w:type="dxa"/>
          </w:tcPr>
          <w:p w14:paraId="7F398E8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天津新松机器人自动化有限公司</w:t>
            </w:r>
          </w:p>
        </w:tc>
      </w:tr>
      <w:tr w:rsidR="00837500" w:rsidRPr="00232AA9" w14:paraId="60CD3CA0" w14:textId="77777777" w:rsidTr="00837500">
        <w:tc>
          <w:tcPr>
            <w:tcW w:w="8296" w:type="dxa"/>
          </w:tcPr>
          <w:p w14:paraId="1453757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天津能源投资集团有限公司</w:t>
            </w:r>
          </w:p>
        </w:tc>
      </w:tr>
      <w:tr w:rsidR="00837500" w:rsidRPr="00232AA9" w14:paraId="3CFDAE3E" w14:textId="77777777" w:rsidTr="00837500">
        <w:tc>
          <w:tcPr>
            <w:tcW w:w="8296" w:type="dxa"/>
          </w:tcPr>
          <w:p w14:paraId="3C9BB86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上海化工研究院有限公司</w:t>
            </w:r>
          </w:p>
        </w:tc>
      </w:tr>
      <w:tr w:rsidR="00837500" w:rsidRPr="00232AA9" w14:paraId="39F37587" w14:textId="77777777" w:rsidTr="00837500">
        <w:tc>
          <w:tcPr>
            <w:tcW w:w="8296" w:type="dxa"/>
          </w:tcPr>
          <w:p w14:paraId="6B1259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天津市拓普仪器有限公司</w:t>
            </w:r>
          </w:p>
        </w:tc>
      </w:tr>
      <w:tr w:rsidR="00837500" w:rsidRPr="00232AA9" w14:paraId="660963E9" w14:textId="77777777" w:rsidTr="00837500">
        <w:tc>
          <w:tcPr>
            <w:tcW w:w="8296" w:type="dxa"/>
          </w:tcPr>
          <w:p w14:paraId="4BF08AC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厦门建发股份有限公司</w:t>
            </w:r>
          </w:p>
        </w:tc>
      </w:tr>
      <w:tr w:rsidR="00837500" w:rsidRPr="00232AA9" w14:paraId="00205B02" w14:textId="77777777" w:rsidTr="00837500">
        <w:tc>
          <w:tcPr>
            <w:tcW w:w="8296" w:type="dxa"/>
          </w:tcPr>
          <w:p w14:paraId="114ADD8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北京博视智动技术有限公司</w:t>
            </w:r>
          </w:p>
        </w:tc>
      </w:tr>
      <w:tr w:rsidR="00837500" w:rsidRPr="00232AA9" w14:paraId="3FA60114" w14:textId="77777777" w:rsidTr="00837500">
        <w:tc>
          <w:tcPr>
            <w:tcW w:w="8296" w:type="dxa"/>
          </w:tcPr>
          <w:p w14:paraId="7450179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天津丰田合成有限公司</w:t>
            </w:r>
          </w:p>
        </w:tc>
      </w:tr>
      <w:tr w:rsidR="00837500" w:rsidRPr="00232AA9" w14:paraId="13052580" w14:textId="77777777" w:rsidTr="00837500">
        <w:tc>
          <w:tcPr>
            <w:tcW w:w="8296" w:type="dxa"/>
          </w:tcPr>
          <w:p w14:paraId="5E8442D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梅花生物科技集团股份有限公司</w:t>
            </w:r>
          </w:p>
        </w:tc>
      </w:tr>
      <w:tr w:rsidR="00837500" w:rsidRPr="00232AA9" w14:paraId="05F5A49A" w14:textId="77777777" w:rsidTr="00837500">
        <w:tc>
          <w:tcPr>
            <w:tcW w:w="8296" w:type="dxa"/>
          </w:tcPr>
          <w:p w14:paraId="477C487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德州实华化工有限公司</w:t>
            </w:r>
          </w:p>
        </w:tc>
      </w:tr>
      <w:tr w:rsidR="00837500" w:rsidRPr="00232AA9" w14:paraId="2AC04E19" w14:textId="77777777" w:rsidTr="00837500">
        <w:tc>
          <w:tcPr>
            <w:tcW w:w="8296" w:type="dxa"/>
          </w:tcPr>
          <w:p w14:paraId="3BB85C7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天津电气科学研究院有限公司</w:t>
            </w:r>
          </w:p>
        </w:tc>
      </w:tr>
      <w:tr w:rsidR="00837500" w:rsidRPr="00232AA9" w14:paraId="2063C78D" w14:textId="77777777" w:rsidTr="00837500">
        <w:tc>
          <w:tcPr>
            <w:tcW w:w="8296" w:type="dxa"/>
          </w:tcPr>
          <w:p w14:paraId="2E80DB2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天津航天瑞莱科技有限公司</w:t>
            </w:r>
          </w:p>
        </w:tc>
      </w:tr>
      <w:tr w:rsidR="00837500" w:rsidRPr="00232AA9" w14:paraId="0F2B90AF" w14:textId="77777777" w:rsidTr="00837500">
        <w:tc>
          <w:tcPr>
            <w:tcW w:w="8296" w:type="dxa"/>
          </w:tcPr>
          <w:p w14:paraId="2EEB2D0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浙江省建设投资集团有限公司</w:t>
            </w:r>
          </w:p>
        </w:tc>
      </w:tr>
      <w:tr w:rsidR="00837500" w:rsidRPr="00232AA9" w14:paraId="41217630" w14:textId="77777777" w:rsidTr="00837500">
        <w:tc>
          <w:tcPr>
            <w:tcW w:w="8296" w:type="dxa"/>
          </w:tcPr>
          <w:p w14:paraId="155A37F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施耐德万高（天津）电气设备有限公司</w:t>
            </w:r>
          </w:p>
        </w:tc>
      </w:tr>
      <w:tr w:rsidR="00837500" w:rsidRPr="00232AA9" w14:paraId="4E144711" w14:textId="77777777" w:rsidTr="00837500">
        <w:tc>
          <w:tcPr>
            <w:tcW w:w="8296" w:type="dxa"/>
          </w:tcPr>
          <w:p w14:paraId="3BBFF48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特变电工沈阳变压器集团有限公司</w:t>
            </w:r>
          </w:p>
        </w:tc>
      </w:tr>
      <w:tr w:rsidR="00837500" w:rsidRPr="00232AA9" w14:paraId="77684066" w14:textId="77777777" w:rsidTr="00837500">
        <w:tc>
          <w:tcPr>
            <w:tcW w:w="8296" w:type="dxa"/>
          </w:tcPr>
          <w:p w14:paraId="7AF72C3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太原重型机械集团有限公司</w:t>
            </w:r>
          </w:p>
        </w:tc>
      </w:tr>
      <w:tr w:rsidR="00837500" w:rsidRPr="00232AA9" w14:paraId="1E8A0385" w14:textId="77777777" w:rsidTr="00837500">
        <w:tc>
          <w:tcPr>
            <w:tcW w:w="8296" w:type="dxa"/>
          </w:tcPr>
          <w:p w14:paraId="757B84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中国石油天然气管道工程有限公司</w:t>
            </w:r>
          </w:p>
        </w:tc>
      </w:tr>
      <w:tr w:rsidR="00837500" w:rsidRPr="00232AA9" w14:paraId="6C3C75DC" w14:textId="77777777" w:rsidTr="00837500">
        <w:tc>
          <w:tcPr>
            <w:tcW w:w="8296" w:type="dxa"/>
          </w:tcPr>
          <w:p w14:paraId="2FB5CB1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中车长春轨道客车股份有限公司</w:t>
            </w:r>
          </w:p>
        </w:tc>
      </w:tr>
      <w:tr w:rsidR="00837500" w:rsidRPr="00232AA9" w14:paraId="3525E11E" w14:textId="77777777" w:rsidTr="00837500">
        <w:tc>
          <w:tcPr>
            <w:tcW w:w="8296" w:type="dxa"/>
          </w:tcPr>
          <w:p w14:paraId="6682709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中国能源建设集团天津电力设计院有限公司</w:t>
            </w:r>
          </w:p>
        </w:tc>
      </w:tr>
      <w:tr w:rsidR="00837500" w:rsidRPr="00232AA9" w14:paraId="11054C01" w14:textId="77777777" w:rsidTr="00837500">
        <w:tc>
          <w:tcPr>
            <w:tcW w:w="8296" w:type="dxa"/>
          </w:tcPr>
          <w:p w14:paraId="0939FF5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天津国际工程咨询集团有限公司</w:t>
            </w:r>
          </w:p>
        </w:tc>
      </w:tr>
      <w:tr w:rsidR="00837500" w:rsidRPr="00232AA9" w14:paraId="51F0A3AA" w14:textId="77777777" w:rsidTr="00837500">
        <w:tc>
          <w:tcPr>
            <w:tcW w:w="8296" w:type="dxa"/>
          </w:tcPr>
          <w:p w14:paraId="134179F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中冶（上海）钢结构科技有限公司</w:t>
            </w:r>
          </w:p>
        </w:tc>
      </w:tr>
      <w:tr w:rsidR="00837500" w:rsidRPr="00232AA9" w14:paraId="441EBBF4" w14:textId="77777777" w:rsidTr="00837500">
        <w:tc>
          <w:tcPr>
            <w:tcW w:w="8296" w:type="dxa"/>
          </w:tcPr>
          <w:p w14:paraId="17C38DA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联发集团有限公司</w:t>
            </w:r>
          </w:p>
        </w:tc>
      </w:tr>
      <w:tr w:rsidR="00837500" w:rsidRPr="00232AA9" w14:paraId="009A50E8" w14:textId="77777777" w:rsidTr="00837500">
        <w:tc>
          <w:tcPr>
            <w:tcW w:w="8296" w:type="dxa"/>
          </w:tcPr>
          <w:p w14:paraId="6A1D498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滨化集团股份有限公司</w:t>
            </w:r>
          </w:p>
        </w:tc>
      </w:tr>
      <w:tr w:rsidR="00837500" w:rsidRPr="00232AA9" w14:paraId="1C8A57D1" w14:textId="77777777" w:rsidTr="00837500">
        <w:tc>
          <w:tcPr>
            <w:tcW w:w="8296" w:type="dxa"/>
          </w:tcPr>
          <w:p w14:paraId="3B1E82B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华峰集团上海工程有限公司</w:t>
            </w:r>
          </w:p>
        </w:tc>
      </w:tr>
      <w:tr w:rsidR="00837500" w:rsidRPr="00232AA9" w14:paraId="797A4104" w14:textId="77777777" w:rsidTr="00837500">
        <w:tc>
          <w:tcPr>
            <w:tcW w:w="8296" w:type="dxa"/>
          </w:tcPr>
          <w:p w14:paraId="0257B2F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江苏恒瑞医药股份有限公司</w:t>
            </w:r>
          </w:p>
        </w:tc>
      </w:tr>
      <w:tr w:rsidR="00837500" w:rsidRPr="00232AA9" w14:paraId="12069EE7" w14:textId="77777777" w:rsidTr="00837500">
        <w:tc>
          <w:tcPr>
            <w:tcW w:w="8296" w:type="dxa"/>
          </w:tcPr>
          <w:p w14:paraId="621D1DA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山东潍坊润丰化工股份有限公司</w:t>
            </w:r>
          </w:p>
        </w:tc>
      </w:tr>
      <w:tr w:rsidR="00837500" w:rsidRPr="00232AA9" w14:paraId="70CAE597" w14:textId="77777777" w:rsidTr="00837500">
        <w:tc>
          <w:tcPr>
            <w:tcW w:w="8296" w:type="dxa"/>
          </w:tcPr>
          <w:p w14:paraId="230ACF9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谷川联行有限公司</w:t>
            </w:r>
          </w:p>
        </w:tc>
      </w:tr>
      <w:tr w:rsidR="00837500" w:rsidRPr="00232AA9" w14:paraId="7231EA10" w14:textId="77777777" w:rsidTr="00837500">
        <w:tc>
          <w:tcPr>
            <w:tcW w:w="8296" w:type="dxa"/>
          </w:tcPr>
          <w:p w14:paraId="32D6B6D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双星集团有限责任公司</w:t>
            </w:r>
          </w:p>
        </w:tc>
      </w:tr>
      <w:tr w:rsidR="00837500" w:rsidRPr="00232AA9" w14:paraId="51A25470" w14:textId="77777777" w:rsidTr="00837500">
        <w:tc>
          <w:tcPr>
            <w:tcW w:w="8296" w:type="dxa"/>
          </w:tcPr>
          <w:p w14:paraId="7FED675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天津天瞳威势电子科技有限公司</w:t>
            </w:r>
          </w:p>
        </w:tc>
      </w:tr>
      <w:tr w:rsidR="00837500" w:rsidRPr="00232AA9" w14:paraId="79404581" w14:textId="77777777" w:rsidTr="00837500">
        <w:tc>
          <w:tcPr>
            <w:tcW w:w="8296" w:type="dxa"/>
          </w:tcPr>
          <w:p w14:paraId="5B8E32D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凯莱英生命科学技术（天津）有限公司</w:t>
            </w:r>
          </w:p>
        </w:tc>
      </w:tr>
      <w:tr w:rsidR="00837500" w:rsidRPr="00232AA9" w14:paraId="6035D590" w14:textId="77777777" w:rsidTr="00837500">
        <w:tc>
          <w:tcPr>
            <w:tcW w:w="8296" w:type="dxa"/>
          </w:tcPr>
          <w:p w14:paraId="31B74DF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诺维信（中国）生物技术有限公司</w:t>
            </w:r>
          </w:p>
        </w:tc>
      </w:tr>
      <w:tr w:rsidR="00837500" w:rsidRPr="00232AA9" w14:paraId="4ACC0A88" w14:textId="77777777" w:rsidTr="00837500">
        <w:tc>
          <w:tcPr>
            <w:tcW w:w="8296" w:type="dxa"/>
          </w:tcPr>
          <w:p w14:paraId="0C4EEC4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康希诺生物股份公司</w:t>
            </w:r>
          </w:p>
        </w:tc>
      </w:tr>
      <w:tr w:rsidR="00837500" w:rsidRPr="00232AA9" w14:paraId="39A89E3D" w14:textId="77777777" w:rsidTr="00837500">
        <w:tc>
          <w:tcPr>
            <w:tcW w:w="8296" w:type="dxa"/>
          </w:tcPr>
          <w:p w14:paraId="10BCE4F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平安银行天津分行</w:t>
            </w:r>
          </w:p>
        </w:tc>
      </w:tr>
      <w:tr w:rsidR="00837500" w:rsidRPr="00232AA9" w14:paraId="59580AB7" w14:textId="77777777" w:rsidTr="00837500">
        <w:tc>
          <w:tcPr>
            <w:tcW w:w="8296" w:type="dxa"/>
          </w:tcPr>
          <w:p w14:paraId="14CB611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天津市今晚网络信息技术股份有限公司</w:t>
            </w:r>
          </w:p>
        </w:tc>
      </w:tr>
    </w:tbl>
    <w:p w14:paraId="393BC5E8" w14:textId="77777777" w:rsidR="00422C45" w:rsidRPr="00232AA9" w:rsidRDefault="00422C45" w:rsidP="00837500">
      <w:pPr>
        <w:ind w:firstLineChars="0" w:firstLine="0"/>
      </w:pPr>
    </w:p>
    <w:sectPr w:rsidR="00422C45" w:rsidRPr="0023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C"/>
    <w:rsid w:val="00044848"/>
    <w:rsid w:val="000A5234"/>
    <w:rsid w:val="000A7292"/>
    <w:rsid w:val="002319DC"/>
    <w:rsid w:val="00232AA9"/>
    <w:rsid w:val="00422C45"/>
    <w:rsid w:val="004609E7"/>
    <w:rsid w:val="00605B2F"/>
    <w:rsid w:val="0065311A"/>
    <w:rsid w:val="00790718"/>
    <w:rsid w:val="00837500"/>
    <w:rsid w:val="0092321D"/>
    <w:rsid w:val="00E96056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9F45"/>
  <w15:chartTrackingRefBased/>
  <w15:docId w15:val="{490A831B-C4B7-4EA7-ADA4-E0C82727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09E7"/>
    <w:pPr>
      <w:keepNext/>
      <w:keepLines/>
      <w:jc w:val="left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2"/>
    <w:autoRedefine/>
    <w:uiPriority w:val="9"/>
    <w:qFormat/>
    <w:rsid w:val="0092321D"/>
    <w:pPr>
      <w:keepNext/>
      <w:keepLines/>
      <w:ind w:firstLineChars="82" w:firstLine="198"/>
      <w:jc w:val="lef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0A7292"/>
    <w:pPr>
      <w:keepNext/>
      <w:keepLines/>
      <w:widowControl/>
      <w:ind w:firstLineChars="0" w:firstLine="0"/>
      <w:jc w:val="left"/>
      <w:outlineLvl w:val="2"/>
    </w:pPr>
    <w:rPr>
      <w:rFonts w:eastAsia="黑体"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65"/>
    <w:pPr>
      <w:widowControl w:val="0"/>
      <w:spacing w:line="360" w:lineRule="auto"/>
      <w:jc w:val="both"/>
    </w:pPr>
    <w:rPr>
      <w:rFonts w:eastAsia="楷体"/>
      <w:sz w:val="24"/>
    </w:rPr>
  </w:style>
  <w:style w:type="character" w:customStyle="1" w:styleId="10">
    <w:name w:val="标题 1 字符"/>
    <w:basedOn w:val="a0"/>
    <w:link w:val="1"/>
    <w:uiPriority w:val="9"/>
    <w:rsid w:val="004609E7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044848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Title"/>
    <w:basedOn w:val="a"/>
    <w:next w:val="a"/>
    <w:link w:val="a5"/>
    <w:uiPriority w:val="10"/>
    <w:qFormat/>
    <w:rsid w:val="00044848"/>
    <w:pPr>
      <w:spacing w:before="240" w:after="60" w:line="240" w:lineRule="auto"/>
      <w:ind w:firstLineChars="0" w:firstLine="0"/>
      <w:jc w:val="center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44848"/>
    <w:rPr>
      <w:rFonts w:asciiTheme="majorHAnsi" w:eastAsia="宋体" w:hAnsiTheme="majorHAnsi" w:cstheme="majorBidi"/>
      <w:bCs/>
      <w:sz w:val="28"/>
      <w:szCs w:val="32"/>
    </w:rPr>
  </w:style>
  <w:style w:type="character" w:customStyle="1" w:styleId="11">
    <w:name w:val="标题 1 字符1"/>
    <w:uiPriority w:val="9"/>
    <w:rsid w:val="000A5234"/>
    <w:rPr>
      <w:rFonts w:ascii="Times New Roman" w:eastAsia="黑体" w:hAnsi="Times New Roman"/>
      <w:bCs/>
      <w:kern w:val="44"/>
      <w:sz w:val="28"/>
      <w:szCs w:val="44"/>
      <w:lang w:eastAsia="en-US"/>
    </w:rPr>
  </w:style>
  <w:style w:type="character" w:customStyle="1" w:styleId="21">
    <w:name w:val="标题 2 字符1"/>
    <w:uiPriority w:val="9"/>
    <w:rsid w:val="000A5234"/>
    <w:rPr>
      <w:rFonts w:ascii="Cambria" w:hAnsi="Cambria"/>
      <w:b/>
      <w:bCs/>
      <w:sz w:val="24"/>
      <w:szCs w:val="32"/>
      <w:lang w:eastAsia="en-US"/>
    </w:rPr>
  </w:style>
  <w:style w:type="character" w:customStyle="1" w:styleId="30">
    <w:name w:val="标题 3 字符"/>
    <w:basedOn w:val="a0"/>
    <w:uiPriority w:val="9"/>
    <w:semiHidden/>
    <w:rsid w:val="000A5234"/>
    <w:rPr>
      <w:rFonts w:eastAsia="宋体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0A7292"/>
    <w:rPr>
      <w:rFonts w:ascii="Times New Roman" w:eastAsia="黑体" w:hAnsi="Times New Roman"/>
      <w:bCs/>
      <w:sz w:val="24"/>
      <w:szCs w:val="32"/>
      <w:lang w:eastAsia="en-US"/>
    </w:rPr>
  </w:style>
  <w:style w:type="character" w:customStyle="1" w:styleId="12">
    <w:name w:val="标题 1 字符2"/>
    <w:basedOn w:val="a0"/>
    <w:uiPriority w:val="9"/>
    <w:rsid w:val="0092321D"/>
    <w:rPr>
      <w:rFonts w:eastAsia="黑体"/>
      <w:b/>
      <w:bCs/>
      <w:kern w:val="44"/>
      <w:sz w:val="28"/>
      <w:szCs w:val="44"/>
    </w:rPr>
  </w:style>
  <w:style w:type="character" w:customStyle="1" w:styleId="22">
    <w:name w:val="标题 2 字符2"/>
    <w:basedOn w:val="a0"/>
    <w:link w:val="2"/>
    <w:uiPriority w:val="9"/>
    <w:rsid w:val="0092321D"/>
    <w:rPr>
      <w:rFonts w:eastAsia="黑体"/>
      <w:b/>
      <w:bCs/>
      <w:sz w:val="24"/>
      <w:szCs w:val="32"/>
    </w:rPr>
  </w:style>
  <w:style w:type="paragraph" w:styleId="a6">
    <w:name w:val="Subtitle"/>
    <w:aliases w:val="标题2"/>
    <w:basedOn w:val="a"/>
    <w:next w:val="a"/>
    <w:link w:val="a7"/>
    <w:autoRedefine/>
    <w:qFormat/>
    <w:rsid w:val="00790718"/>
    <w:pPr>
      <w:jc w:val="left"/>
      <w:outlineLvl w:val="1"/>
    </w:pPr>
    <w:rPr>
      <w:rFonts w:ascii="等线 Light" w:eastAsia="黑体" w:hAnsi="等线 Light"/>
      <w:b/>
      <w:bCs/>
      <w:kern w:val="28"/>
      <w:szCs w:val="32"/>
      <w:lang w:val="x-none" w:eastAsia="x-none"/>
    </w:rPr>
  </w:style>
  <w:style w:type="character" w:customStyle="1" w:styleId="a7">
    <w:name w:val="副标题 字符"/>
    <w:aliases w:val="标题2 字符"/>
    <w:link w:val="a6"/>
    <w:rsid w:val="00790718"/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table" w:styleId="a8">
    <w:name w:val="Table Grid"/>
    <w:basedOn w:val="a1"/>
    <w:uiPriority w:val="39"/>
    <w:rsid w:val="0083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83B732D-C99A-4ACA-9AB4-1928F9BF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刘德喜</dc:creator>
  <cp:keywords/>
  <dc:description/>
  <cp:lastModifiedBy>刘德喜</cp:lastModifiedBy>
  <cp:revision>3</cp:revision>
  <dcterms:created xsi:type="dcterms:W3CDTF">2020-12-15T07:03:00Z</dcterms:created>
  <dcterms:modified xsi:type="dcterms:W3CDTF">2020-12-15T07:07:00Z</dcterms:modified>
</cp:coreProperties>
</file>