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center"/>
        <w:textAlignment w:val="auto"/>
        <w:rPr>
          <w:rFonts w:hint="eastAsia"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中博会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高层次人才洽谈会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（2023年度）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秋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季线下巡回招聘会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center"/>
        <w:textAlignment w:val="auto"/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——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lang w:val="en-US" w:eastAsia="zh-CN"/>
        </w:rPr>
        <w:t>天津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highlight w:val="none"/>
          <w:lang w:val="en-US" w:eastAsia="zh-CN"/>
        </w:rPr>
        <w:t>大学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highlight w:val="none"/>
        </w:rPr>
        <w:t>硕博专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</w:rPr>
        <w:t>场</w:t>
      </w:r>
    </w:p>
    <w:p>
      <w:pPr>
        <w:snapToGrid w:val="0"/>
        <w:spacing w:before="60" w:after="60" w:line="400" w:lineRule="exact"/>
        <w:ind w:firstLineChars="200"/>
        <w:jc w:val="both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  <w:t>博览群英   汇聚人才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36"/>
        </w:rPr>
        <w:t xml:space="preserve">  未来已来，你准备好了吗？</w:t>
      </w:r>
    </w:p>
    <w:p>
      <w:pPr>
        <w:snapToGrid w:val="0"/>
        <w:spacing w:before="60" w:after="60" w:line="400" w:lineRule="exact"/>
        <w:jc w:val="both"/>
        <w:rPr>
          <w:rFonts w:hint="eastAsia" w:ascii="宋体" w:hAnsi="宋体" w:eastAsia="宋体" w:cs="宋体"/>
          <w:color w:val="333333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Chars="3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由人力资源和社会保障部全国人才流动中心指导，中全人才、博汇人力资源服务（北京）有限公司共同主办的“中博会高层次人才洽谈会（2023年度）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秋季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线下巡回招聘会——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yellow"/>
          <w:lang w:val="en-US" w:eastAsia="zh-CN"/>
        </w:rPr>
        <w:t>天津大学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硕博专场”将于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  <w:u w:val="single"/>
        </w:rPr>
        <w:t>2023年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  <w:u w:val="single"/>
          <w:lang w:val="en-US" w:eastAsia="zh-CN"/>
        </w:rPr>
        <w:t>10月13下午13:45-17:00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  <w:u w:val="single"/>
        </w:rPr>
        <w:t>在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  <w:u w:val="single"/>
          <w:lang w:val="en-US" w:eastAsia="zh-CN"/>
        </w:rPr>
        <w:t>天津大学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u w:val="single"/>
          <w:lang w:val="en-US" w:eastAsia="zh-CN"/>
        </w:rPr>
        <w:t>校内举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办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0" w:after="60" w:line="440" w:lineRule="exact"/>
        <w:ind w:firstLineChars="3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一、【大会基本内容】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1、举办时间：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yellow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yellow"/>
          <w:u w:val="single"/>
          <w:lang w:val="en-US" w:eastAsia="zh-CN"/>
        </w:rPr>
        <w:t>10月13日下午13:45-17:00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2、举办地点：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yellow"/>
          <w:lang w:val="en-US" w:eastAsia="zh-CN"/>
        </w:rPr>
        <w:t>天津大学北洋园校区求实会堂大厅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</w:rPr>
        <w:t>3、参会单位类别&amp;规模：全国各地方政府、各省市高校、科研院所及国内重点行业知名用人单位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default" w:ascii="宋体" w:hAnsi="宋体" w:eastAsia="宋体" w:cs="宋体"/>
          <w:b w:val="0"/>
          <w:bCs w:val="0"/>
          <w:color w:val="FF0000"/>
          <w:spacing w:val="3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4、大会面向对象：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highlight w:val="yellow"/>
          <w:lang w:val="en-US" w:eastAsia="zh-CN"/>
        </w:rPr>
        <w:t>天津大学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硕博研究生，本次面试会涉及理学类、工学类、经管类、医学类、文史类、综合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类硕博研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究生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应往届不限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pacing w:val="3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pacing w:val="30"/>
          <w:kern w:val="0"/>
          <w:sz w:val="24"/>
          <w:szCs w:val="24"/>
          <w:lang w:val="en-US" w:eastAsia="zh-CN"/>
        </w:rPr>
        <w:t>5、部分参会单位名录如下（持续更新中……）请扫码查看详细信息</w:t>
      </w:r>
      <w:r>
        <w:rPr>
          <w:rFonts w:hint="eastAsia" w:ascii="宋体" w:hAnsi="宋体" w:eastAsia="宋体" w:cs="宋体"/>
          <w:b w:val="0"/>
          <w:bCs w:val="0"/>
          <w:color w:val="FF0000"/>
          <w:spacing w:val="30"/>
          <w:kern w:val="0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pacing w:val="30"/>
          <w:kern w:val="0"/>
          <w:sz w:val="24"/>
          <w:szCs w:val="24"/>
          <w:lang w:val="en-US" w:eastAsia="zh-CN"/>
        </w:rPr>
        <w:drawing>
          <wp:inline distT="0" distB="0" distL="114300" distR="114300">
            <wp:extent cx="1567180" cy="2000250"/>
            <wp:effectExtent l="0" t="0" r="2540" b="11430"/>
            <wp:docPr id="1" name="图片 1" descr="天大单位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天大单位名单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pacing w:val="3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【就业小贴士】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both"/>
        <w:textAlignment w:val="auto"/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1、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</w:rPr>
        <w:t>就业并非一蹴而就，而是分阶段完成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① 提前接触单位，沟通了解倾向单位的政策、接收标准、福利待遇等信息；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② 建立联系，实地考察筛选确定意向单位；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③ 根据意向单位的接收标准及科研方向调整论文方向，提升和意向单位契合度；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④ 完成高质量就业；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正确把握择业时间，毕业就业同时兼顾不冲突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从择业到就业一般会持续半年到一年的时间，最佳时间点是从预计毕业时间半年或者一年前开始关注并着手准备！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【大会咨询方式】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40" w:lineRule="atLeas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负责人：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博汇人才（中博会）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Hans" w:bidi="ar"/>
        </w:rPr>
        <w:t>——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李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老师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  <w:rPr>
          <w:rFonts w:hint="default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咨询热线：010-6399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5563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咨询电话：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17865451500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（微信同步）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drawing>
          <wp:inline distT="0" distB="0" distL="114300" distR="114300">
            <wp:extent cx="2502535" cy="2974975"/>
            <wp:effectExtent l="0" t="0" r="12065" b="12065"/>
            <wp:docPr id="3" name="图片 3" descr="李守杰企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李守杰企微"/>
                    <pic:cNvPicPr>
                      <a:picLocks noChangeAspect="1"/>
                    </pic:cNvPicPr>
                  </pic:nvPicPr>
                  <pic:blipFill>
                    <a:blip r:embed="rId5"/>
                    <a:srcRect t="11021" r="60" b="30876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注：欲提前知悉各参会单位及大会信息，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4"/>
        </w:rPr>
        <w:t>请添加负责人微信，备注学校-学历-姓名-专业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也可向工作人员随时咨询相关活动信息！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报名方式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Hans"/>
        </w:rPr>
        <w:t>方式①：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Hans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</w:rPr>
        <w:t>完成官网账号注册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（手机端、PC端均可）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</w:rPr>
        <w:t>+上传简历，视为报名成功，届时可直接扫码入场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eastAsia="zh-Hans"/>
        </w:rPr>
        <w:t>，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</w:rPr>
        <w:t>报名链接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Hans"/>
        </w:rPr>
        <w:t>如下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eastAsia="zh-Hans"/>
        </w:rPr>
        <w:t>：</w:t>
      </w: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eastAsia="zh-Hans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FF0000"/>
          <w:sz w:val="24"/>
          <w:szCs w:val="24"/>
        </w:rPr>
        <w:instrText xml:space="preserve"> HYPERLINK "https://www.bohuitalent.com/index.php?m=Home&amp;c=members&amp;a=login&amp;search_admin_id=124" </w:instrText>
      </w:r>
      <w:r>
        <w:rPr>
          <w:rFonts w:ascii="宋体" w:hAnsi="宋体" w:eastAsia="宋体" w:cs="宋体"/>
          <w:color w:val="FF0000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color w:val="FF0000"/>
          <w:sz w:val="24"/>
          <w:szCs w:val="24"/>
        </w:rPr>
        <w:t>https://www.bohuitalent.com/index.php?m=Home&amp;c=members&amp;a=login&amp;search_admin_id=1</w:t>
      </w:r>
      <w:r>
        <w:rPr>
          <w:rStyle w:val="5"/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>10</w:t>
      </w:r>
      <w:r>
        <w:rPr>
          <w:rStyle w:val="5"/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Hans"/>
        </w:rPr>
        <w:t>方式②：</w:t>
      </w:r>
      <w:r>
        <w:rPr>
          <w:rStyle w:val="5"/>
          <w:rFonts w:ascii="宋体" w:hAnsi="宋体" w:eastAsia="宋体" w:cs="宋体"/>
          <w:color w:val="FF0000"/>
          <w:sz w:val="24"/>
          <w:szCs w:val="24"/>
        </w:rPr>
        <w:br w:type="textWrapping"/>
      </w:r>
      <w:r>
        <w:rPr>
          <w:rFonts w:ascii="宋体" w:hAnsi="宋体" w:eastAsia="宋体" w:cs="宋体"/>
          <w:color w:val="FF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通过扫码二维码完成报名注册（手机端）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  <w:drawing>
          <wp:inline distT="0" distB="0" distL="114300" distR="114300">
            <wp:extent cx="2842895" cy="2842895"/>
            <wp:effectExtent l="0" t="0" r="6985" b="6985"/>
            <wp:docPr id="2" name="图片 2" descr="李守杰注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李守杰注册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left"/>
        <w:textAlignment w:val="auto"/>
        <w:rPr>
          <w:rFonts w:hint="eastAsia" w:ascii="宋体" w:hAnsi="宋体" w:eastAsia="宋体" w:cs="宋体"/>
          <w:color w:val="333333"/>
          <w:sz w:val="22"/>
          <w:szCs w:val="2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Hans"/>
        </w:rPr>
        <w:t>【注】在官方网站上传简历+完善信息均完成的同学：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Hans"/>
        </w:rPr>
        <w:t>（1）可在网站上查看各单位招聘信息；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Hans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Hans"/>
        </w:rPr>
        <w:t>（2）可通过网站向单位投递简历；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atLeast"/>
        <w:jc w:val="both"/>
        <w:textAlignment w:val="auto"/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Hans"/>
        </w:rPr>
        <w:t>（3）可参加后续所有线下线上专场招聘会。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NjQ1ZDVmZWJkNTlhNDBiYjcwYTJlYWNlMmQyOTAifQ=="/>
  </w:docVars>
  <w:rsids>
    <w:rsidRoot w:val="366F1F74"/>
    <w:rsid w:val="006C4A5C"/>
    <w:rsid w:val="01194110"/>
    <w:rsid w:val="0408662D"/>
    <w:rsid w:val="0535358D"/>
    <w:rsid w:val="06F879A2"/>
    <w:rsid w:val="0D2A45B8"/>
    <w:rsid w:val="100C7E9C"/>
    <w:rsid w:val="11853BCD"/>
    <w:rsid w:val="19630368"/>
    <w:rsid w:val="1DFB2C4F"/>
    <w:rsid w:val="258B0F52"/>
    <w:rsid w:val="280B78EC"/>
    <w:rsid w:val="293A4D42"/>
    <w:rsid w:val="300F55E6"/>
    <w:rsid w:val="366F1F74"/>
    <w:rsid w:val="4BE553C4"/>
    <w:rsid w:val="4FD40BBA"/>
    <w:rsid w:val="564677A9"/>
    <w:rsid w:val="56FF421E"/>
    <w:rsid w:val="58687175"/>
    <w:rsid w:val="674D5A85"/>
    <w:rsid w:val="6DB121D0"/>
    <w:rsid w:val="747E6A73"/>
    <w:rsid w:val="7C633B67"/>
    <w:rsid w:val="7EB2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773</Words>
  <Characters>910</Characters>
  <Lines>0</Lines>
  <Paragraphs>0</Paragraphs>
  <TotalTime>313</TotalTime>
  <ScaleCrop>false</ScaleCrop>
  <LinksUpToDate>false</LinksUpToDate>
  <CharactersWithSpaces>922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2023-07-25T05:29:00Z</dcterms:created>
  <dc:creator>柒柒</dc:creator>
  <cp:lastModifiedBy>莫染尘埃1405300230</cp:lastModifiedBy>
  <dcterms:modified xsi:type="dcterms:W3CDTF">2023-10-08T09:56:19Z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C8AE04532F984B5280EA7FA920495B6E_13</vt:lpwstr>
  </property>
</Properties>
</file>