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outlineLvl w:val="9"/>
        <w:rPr>
          <w:rStyle w:val="13"/>
          <w:rFonts w:hint="default" w:ascii="Times New Roman" w:hAnsi="Times New Roman" w:eastAsia="方正小标宋简体" w:cs="Times New Roman"/>
          <w:b w:val="0"/>
          <w:i w:val="0"/>
          <w:caps w:val="0"/>
          <w:spacing w:val="0"/>
          <w:w w:val="100"/>
          <w:kern w:val="2"/>
          <w:sz w:val="44"/>
          <w:szCs w:val="44"/>
          <w:lang w:val="en-US" w:eastAsia="zh-CN" w:bidi="ar-SA"/>
        </w:rPr>
      </w:pPr>
      <w:r>
        <w:rPr>
          <w:rStyle w:val="13"/>
          <w:rFonts w:hint="default" w:ascii="Times New Roman" w:hAnsi="Times New Roman" w:eastAsia="方正小标宋简体" w:cs="Times New Roman"/>
          <w:b w:val="0"/>
          <w:i w:val="0"/>
          <w:caps w:val="0"/>
          <w:spacing w:val="0"/>
          <w:w w:val="100"/>
          <w:kern w:val="2"/>
          <w:sz w:val="44"/>
          <w:szCs w:val="44"/>
          <w:lang w:val="en-US" w:eastAsia="zh-CN" w:bidi="ar-SA"/>
        </w:rPr>
        <w:t>鄂尔多斯市委政策研究室所属事业单位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outlineLvl w:val="9"/>
        <w:rPr>
          <w:rStyle w:val="13"/>
          <w:rFonts w:ascii="Times New Roman" w:hAnsi="Times New Roman" w:eastAsia="方正小标宋简体" w:cs="Times New Roman"/>
          <w:b w:val="0"/>
          <w:i w:val="0"/>
          <w:caps w:val="0"/>
          <w:spacing w:val="0"/>
          <w:w w:val="100"/>
          <w:kern w:val="2"/>
          <w:sz w:val="44"/>
          <w:szCs w:val="44"/>
          <w:lang w:val="en-US" w:eastAsia="zh-CN" w:bidi="ar-SA"/>
        </w:rPr>
      </w:pPr>
      <w:r>
        <w:rPr>
          <w:rStyle w:val="13"/>
          <w:rFonts w:ascii="Times New Roman" w:hAnsi="Times New Roman" w:eastAsia="方正小标宋简体" w:cs="Times New Roman"/>
          <w:b w:val="0"/>
          <w:i w:val="0"/>
          <w:caps w:val="0"/>
          <w:spacing w:val="0"/>
          <w:w w:val="100"/>
          <w:kern w:val="2"/>
          <w:sz w:val="44"/>
          <w:szCs w:val="44"/>
          <w:lang w:val="en-US" w:eastAsia="zh-CN" w:bidi="ar-SA"/>
        </w:rPr>
        <w:t>引进</w:t>
      </w:r>
      <w:r>
        <w:rPr>
          <w:rStyle w:val="13"/>
          <w:rFonts w:hint="default" w:ascii="Times New Roman" w:hAnsi="Times New Roman" w:eastAsia="方正小标宋简体" w:cs="Times New Roman"/>
          <w:b w:val="0"/>
          <w:i w:val="0"/>
          <w:caps w:val="0"/>
          <w:spacing w:val="0"/>
          <w:w w:val="100"/>
          <w:kern w:val="2"/>
          <w:sz w:val="44"/>
          <w:szCs w:val="44"/>
          <w:lang w:val="en-US" w:eastAsia="zh-CN" w:bidi="ar-SA"/>
        </w:rPr>
        <w:t>紧缺专业</w:t>
      </w:r>
      <w:r>
        <w:rPr>
          <w:rStyle w:val="13"/>
          <w:rFonts w:ascii="Times New Roman" w:hAnsi="Times New Roman" w:eastAsia="方正小标宋简体" w:cs="Times New Roman"/>
          <w:b w:val="0"/>
          <w:i w:val="0"/>
          <w:caps w:val="0"/>
          <w:spacing w:val="0"/>
          <w:w w:val="100"/>
          <w:kern w:val="2"/>
          <w:sz w:val="44"/>
          <w:szCs w:val="44"/>
          <w:lang w:val="en-US" w:eastAsia="zh-CN" w:bidi="ar-SA"/>
        </w:rPr>
        <w:t>人才</w:t>
      </w:r>
      <w:r>
        <w:rPr>
          <w:rStyle w:val="13"/>
          <w:rFonts w:hint="default" w:ascii="Times New Roman" w:hAnsi="Times New Roman" w:eastAsia="方正小标宋简体" w:cs="Times New Roman"/>
          <w:b w:val="0"/>
          <w:i w:val="0"/>
          <w:caps w:val="0"/>
          <w:spacing w:val="0"/>
          <w:w w:val="100"/>
          <w:kern w:val="2"/>
          <w:sz w:val="44"/>
          <w:szCs w:val="44"/>
          <w:lang w:val="en-US" w:eastAsia="zh-CN" w:bidi="ar-SA"/>
        </w:rPr>
        <w:t>公告</w:t>
      </w:r>
    </w:p>
    <w:p>
      <w:pPr>
        <w:pStyle w:val="2"/>
        <w:keepNext w:val="0"/>
        <w:keepLines w:val="0"/>
        <w:pageBreakBefore w:val="0"/>
        <w:widowControl w:val="0"/>
        <w:kinsoku/>
        <w:wordWrap/>
        <w:overflowPunct/>
        <w:topLinePunct w:val="0"/>
        <w:autoSpaceDE/>
        <w:autoSpaceDN/>
        <w:bidi w:val="0"/>
        <w:adjustRightInd/>
        <w:snapToGrid/>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rPr>
          <w:rFonts w:hint="default" w:ascii="Times New Roman" w:hAnsi="Times New Roman" w:cs="Times New Roma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baseline"/>
        <w:rPr>
          <w:rStyle w:val="13"/>
          <w:rFonts w:ascii="Times New Roman" w:hAnsi="Times New Roman" w:eastAsia="黑体"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为加大招才引智力度，增强事业单位人才保障，根据《关于印发&lt;鄂尔多斯市事业单位引进高层次人才和急需紧缺专业人才实施办法&gt;的通知》（鄂人社发〔2023〕60号）有关规定，鄂尔多斯市委政研室所属事业单位拟通过校园招聘方式引进1名紧缺专业人才。现将有关事项公告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ascii="Times New Roman" w:hAnsi="Times New Roman" w:eastAsia="黑体" w:cs="Times New Roman"/>
          <w:b w:val="0"/>
          <w:i w:val="0"/>
          <w:caps w:val="0"/>
          <w:color w:val="auto"/>
          <w:spacing w:val="0"/>
          <w:w w:val="100"/>
          <w:kern w:val="2"/>
          <w:sz w:val="32"/>
          <w:szCs w:val="32"/>
          <w:u w:val="none"/>
          <w:lang w:val="en-US" w:eastAsia="zh-CN" w:bidi="ar-SA"/>
        </w:rPr>
      </w:pPr>
      <w:r>
        <w:rPr>
          <w:rStyle w:val="13"/>
          <w:rFonts w:ascii="Times New Roman" w:hAnsi="Times New Roman" w:eastAsia="黑体" w:cs="Times New Roman"/>
          <w:b w:val="0"/>
          <w:i w:val="0"/>
          <w:caps w:val="0"/>
          <w:color w:val="auto"/>
          <w:spacing w:val="0"/>
          <w:w w:val="100"/>
          <w:kern w:val="2"/>
          <w:sz w:val="32"/>
          <w:szCs w:val="32"/>
          <w:u w:val="none"/>
          <w:lang w:val="en-US" w:eastAsia="zh-CN" w:bidi="ar-SA"/>
        </w:rPr>
        <w:t>一、引进计划及条件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ascii="Times New Roman" w:hAnsi="Times New Roman" w:eastAsia="楷体" w:cs="Times New Roman"/>
          <w:b w:val="0"/>
          <w:i w:val="0"/>
          <w:caps w:val="0"/>
          <w:color w:val="auto"/>
          <w:spacing w:val="0"/>
          <w:w w:val="100"/>
          <w:kern w:val="2"/>
          <w:sz w:val="32"/>
          <w:szCs w:val="32"/>
          <w:u w:val="none"/>
          <w:lang w:val="en-US" w:eastAsia="zh-CN" w:bidi="ar-SA"/>
        </w:rPr>
      </w:pPr>
      <w:r>
        <w:rPr>
          <w:rStyle w:val="13"/>
          <w:rFonts w:ascii="Times New Roman" w:hAnsi="Times New Roman" w:eastAsia="楷体" w:cs="Times New Roman"/>
          <w:b w:val="0"/>
          <w:i w:val="0"/>
          <w:caps w:val="0"/>
          <w:color w:val="auto"/>
          <w:spacing w:val="0"/>
          <w:w w:val="100"/>
          <w:kern w:val="2"/>
          <w:sz w:val="32"/>
          <w:szCs w:val="32"/>
          <w:u w:val="none"/>
          <w:lang w:val="en-US" w:eastAsia="zh-CN" w:bidi="ar-SA"/>
        </w:rPr>
        <w:t>（一）引进计划</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本次计划为鄂尔多斯市委政研室所属事业单位鄂尔多斯市改革研究中心引进紧缺专业人才1名。具体信息和要求详见《鄂尔多斯市委政策研究室所属事业单位引进紧缺专业人才岗位表》（附件1）。</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ascii="Times New Roman" w:hAnsi="Times New Roman" w:eastAsia="楷体" w:cs="Times New Roman"/>
          <w:b w:val="0"/>
          <w:i w:val="0"/>
          <w:caps w:val="0"/>
          <w:color w:val="auto"/>
          <w:spacing w:val="0"/>
          <w:w w:val="100"/>
          <w:kern w:val="2"/>
          <w:sz w:val="32"/>
          <w:szCs w:val="32"/>
          <w:u w:val="none"/>
          <w:lang w:val="en-US" w:eastAsia="zh-CN" w:bidi="ar-SA"/>
        </w:rPr>
      </w:pPr>
      <w:r>
        <w:rPr>
          <w:rStyle w:val="13"/>
          <w:rFonts w:ascii="Times New Roman" w:hAnsi="Times New Roman" w:eastAsia="楷体" w:cs="Times New Roman"/>
          <w:b w:val="0"/>
          <w:i w:val="0"/>
          <w:caps w:val="0"/>
          <w:color w:val="auto"/>
          <w:spacing w:val="0"/>
          <w:w w:val="100"/>
          <w:kern w:val="2"/>
          <w:sz w:val="32"/>
          <w:szCs w:val="32"/>
          <w:u w:val="none"/>
          <w:lang w:val="en-US" w:eastAsia="zh-CN" w:bidi="ar-SA"/>
        </w:rPr>
        <w:t>（二）引进条件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1.具有中华人民共和国国籍；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2.遵守中华人民共和国宪法和法律，拥护中国共产党领导和社会主义制度；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Style w:val="13"/>
          <w:rFonts w:hint="default" w:ascii="Times New Roman" w:hAnsi="Times New Roman" w:eastAsia="仿宋_GB2312" w:cs="Times New Roman"/>
          <w:b w:val="0"/>
          <w:i w:val="0"/>
          <w:caps w:val="0"/>
          <w:color w:val="auto"/>
          <w:spacing w:val="-23"/>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3.自觉铸牢中华民族共同体意识，维护民族团结进步；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4.具备良好的品行和职业道德、较高的专业能力或技能水平、适应岗位要求的身体条件和综合素质；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5.取得国民教育序列硕士研究生及以上学历学位，应届毕业生须于2024年12月31日前取得相应学历学位证书；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6.须为中共党员（含预备党员）；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7.截至公告发布之日，硕士研究生年龄不超过27周岁（含27周岁），博士研究生不超过32周岁（含32周岁）；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8.符合《鄂尔多斯市委政策研究室所属事业单位引进紧缺专业人才岗位表》所列学科和专业要求；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9.符合引进岗位要求的专业及其他资格条件。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楷体" w:cs="Times New Roman"/>
          <w:b w:val="0"/>
          <w:i w:val="0"/>
          <w:caps w:val="0"/>
          <w:color w:val="auto"/>
          <w:spacing w:val="0"/>
          <w:w w:val="100"/>
          <w:kern w:val="2"/>
          <w:sz w:val="32"/>
          <w:szCs w:val="32"/>
          <w:u w:val="none"/>
          <w:lang w:val="en-US" w:eastAsia="zh-CN" w:bidi="ar-SA"/>
        </w:rPr>
      </w:pPr>
      <w:r>
        <w:rPr>
          <w:rStyle w:val="13"/>
          <w:rFonts w:ascii="Times New Roman" w:hAnsi="Times New Roman" w:eastAsia="楷体" w:cs="Times New Roman"/>
          <w:b w:val="0"/>
          <w:i w:val="0"/>
          <w:caps w:val="0"/>
          <w:color w:val="auto"/>
          <w:spacing w:val="0"/>
          <w:w w:val="100"/>
          <w:kern w:val="2"/>
          <w:sz w:val="32"/>
          <w:szCs w:val="32"/>
          <w:u w:val="none"/>
          <w:lang w:val="en-US" w:eastAsia="zh-CN" w:bidi="ar-SA"/>
        </w:rPr>
        <w:t>（三）</w:t>
      </w:r>
      <w:r>
        <w:rPr>
          <w:rStyle w:val="13"/>
          <w:rFonts w:hint="default" w:ascii="Times New Roman" w:hAnsi="Times New Roman" w:eastAsia="楷体" w:cs="Times New Roman"/>
          <w:b w:val="0"/>
          <w:i w:val="0"/>
          <w:caps w:val="0"/>
          <w:color w:val="auto"/>
          <w:spacing w:val="0"/>
          <w:w w:val="100"/>
          <w:kern w:val="2"/>
          <w:sz w:val="32"/>
          <w:szCs w:val="32"/>
          <w:u w:val="none"/>
          <w:lang w:val="en-US" w:eastAsia="zh-CN" w:bidi="ar-SA"/>
        </w:rPr>
        <w:t>具有以下情形之一的，不列入本次引进范围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1.引进后即构成回避关系的人员；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2.曾因犯罪受过刑事处罚或曾被开除公职、开除党籍的人员，被依法列为失信联合惩戒对象的人员；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3.尚未解除党纪、政务处分或正在接受审查调查的人员及涉嫌违法犯罪正在接受司法调查尚未作出结论的人员；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4.在公务员招考或事业单位公开招聘中被认定有舞弊等严重违反录用（聘用）纪律行为并在禁考期限内的人员；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5.现役军人；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6.试用期内和未满最低服务年限的机关、事业单位工作人员；鄂尔多斯市各级党政机关在职在编公务员和事业单位正式聘用人员；离开鄂尔多斯市工作未满一年</w:t>
      </w:r>
      <w:r>
        <w:rPr>
          <w:rStyle w:val="13"/>
          <w:rFonts w:hint="default" w:ascii="Times New Roman" w:hAnsi="Times New Roman" w:eastAsia="仿宋_GB2312" w:cs="Times New Roman"/>
          <w:b w:val="0"/>
          <w:i w:val="0"/>
          <w:caps w:val="0"/>
          <w:color w:val="auto"/>
          <w:spacing w:val="-11"/>
          <w:w w:val="100"/>
          <w:kern w:val="2"/>
          <w:sz w:val="32"/>
          <w:szCs w:val="32"/>
          <w:u w:val="none"/>
          <w:lang w:val="en-US" w:eastAsia="zh-CN" w:bidi="ar-SA"/>
        </w:rPr>
        <w:t>的原党政机关在职在编公务员和事业单位正式聘用人员；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7.法律法规规定不得聘用为事业单位工作人员的其他情形人员。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ascii="Times New Roman" w:hAnsi="Times New Roman" w:eastAsia="仿宋"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黑体" w:cs="Times New Roman"/>
          <w:b w:val="0"/>
          <w:i w:val="0"/>
          <w:caps w:val="0"/>
          <w:color w:val="auto"/>
          <w:spacing w:val="0"/>
          <w:w w:val="100"/>
          <w:kern w:val="2"/>
          <w:sz w:val="32"/>
          <w:szCs w:val="32"/>
          <w:u w:val="none"/>
          <w:lang w:val="en-US" w:eastAsia="zh-CN" w:bidi="ar-SA"/>
        </w:rPr>
        <w:t>二</w:t>
      </w:r>
      <w:r>
        <w:rPr>
          <w:rStyle w:val="13"/>
          <w:rFonts w:ascii="Times New Roman" w:hAnsi="Times New Roman" w:eastAsia="黑体" w:cs="Times New Roman"/>
          <w:b w:val="0"/>
          <w:i w:val="0"/>
          <w:caps w:val="0"/>
          <w:color w:val="auto"/>
          <w:spacing w:val="0"/>
          <w:w w:val="100"/>
          <w:kern w:val="2"/>
          <w:sz w:val="32"/>
          <w:szCs w:val="32"/>
          <w:u w:val="none"/>
          <w:lang w:val="en-US" w:eastAsia="zh-CN" w:bidi="ar-SA"/>
        </w:rPr>
        <w:t>、引进程序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ascii="Times New Roman" w:hAnsi="Times New Roman" w:eastAsia="楷体" w:cs="Times New Roman"/>
          <w:b w:val="0"/>
          <w:i w:val="0"/>
          <w:caps w:val="0"/>
          <w:color w:val="auto"/>
          <w:spacing w:val="0"/>
          <w:w w:val="100"/>
          <w:kern w:val="2"/>
          <w:sz w:val="32"/>
          <w:szCs w:val="32"/>
          <w:u w:val="none"/>
          <w:lang w:val="en-US" w:eastAsia="zh-CN" w:bidi="ar-SA"/>
        </w:rPr>
      </w:pPr>
      <w:r>
        <w:rPr>
          <w:rStyle w:val="13"/>
          <w:rFonts w:ascii="Times New Roman" w:hAnsi="Times New Roman" w:eastAsia="楷体" w:cs="Times New Roman"/>
          <w:b w:val="0"/>
          <w:i w:val="0"/>
          <w:caps w:val="0"/>
          <w:color w:val="auto"/>
          <w:spacing w:val="0"/>
          <w:w w:val="100"/>
          <w:kern w:val="2"/>
          <w:sz w:val="32"/>
          <w:szCs w:val="32"/>
          <w:u w:val="none"/>
          <w:lang w:val="en-US" w:eastAsia="zh-CN" w:bidi="ar-SA"/>
        </w:rPr>
        <w:t>（</w:t>
      </w:r>
      <w:r>
        <w:rPr>
          <w:rStyle w:val="13"/>
          <w:rFonts w:hint="default" w:ascii="Times New Roman" w:hAnsi="Times New Roman" w:eastAsia="楷体" w:cs="Times New Roman"/>
          <w:b w:val="0"/>
          <w:i w:val="0"/>
          <w:caps w:val="0"/>
          <w:color w:val="auto"/>
          <w:spacing w:val="0"/>
          <w:w w:val="100"/>
          <w:kern w:val="2"/>
          <w:sz w:val="32"/>
          <w:szCs w:val="32"/>
          <w:u w:val="none"/>
          <w:lang w:val="en-US" w:eastAsia="zh-CN" w:bidi="ar-SA"/>
        </w:rPr>
        <w:t>一</w:t>
      </w:r>
      <w:r>
        <w:rPr>
          <w:rStyle w:val="13"/>
          <w:rFonts w:ascii="Times New Roman" w:hAnsi="Times New Roman" w:eastAsia="楷体" w:cs="Times New Roman"/>
          <w:b w:val="0"/>
          <w:i w:val="0"/>
          <w:caps w:val="0"/>
          <w:color w:val="auto"/>
          <w:spacing w:val="0"/>
          <w:w w:val="100"/>
          <w:kern w:val="2"/>
          <w:sz w:val="32"/>
          <w:szCs w:val="32"/>
          <w:u w:val="none"/>
          <w:lang w:val="en-US" w:eastAsia="zh-CN" w:bidi="ar-SA"/>
        </w:rPr>
        <w:t>）报名</w:t>
      </w:r>
      <w:r>
        <w:rPr>
          <w:rStyle w:val="13"/>
          <w:rFonts w:hint="default" w:ascii="Times New Roman" w:hAnsi="Times New Roman" w:eastAsia="楷体" w:cs="Times New Roman"/>
          <w:b w:val="0"/>
          <w:i w:val="0"/>
          <w:caps w:val="0"/>
          <w:color w:val="auto"/>
          <w:spacing w:val="0"/>
          <w:w w:val="100"/>
          <w:kern w:val="2"/>
          <w:sz w:val="32"/>
          <w:szCs w:val="32"/>
          <w:u w:val="none"/>
          <w:lang w:val="en-US" w:eastAsia="zh-CN" w:bidi="ar-SA"/>
        </w:rPr>
        <w:t>及资格初审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color w:val="000000"/>
          <w:sz w:val="32"/>
          <w:szCs w:val="32"/>
          <w:highlight w:val="none"/>
          <w:u w:val="none"/>
          <w:lang w:val="en-US" w:eastAsia="zh-CN"/>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1.</w:t>
      </w:r>
      <w:r>
        <w:rPr>
          <w:rFonts w:hint="default" w:ascii="Times New Roman" w:hAnsi="Times New Roman" w:eastAsia="仿宋_GB2312" w:cs="Times New Roman"/>
          <w:color w:val="000000"/>
          <w:sz w:val="32"/>
          <w:szCs w:val="32"/>
          <w:highlight w:val="none"/>
          <w:u w:val="none"/>
          <w:lang w:val="en-US" w:eastAsia="zh-CN"/>
        </w:rPr>
        <w:t>报名方式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Fonts w:hint="default" w:ascii="Times New Roman" w:hAnsi="Times New Roman" w:eastAsia="仿宋_GB2312" w:cs="Times New Roman"/>
          <w:color w:val="000000"/>
          <w:kern w:val="0"/>
          <w:sz w:val="32"/>
          <w:szCs w:val="32"/>
          <w:u w:val="none"/>
          <w:lang w:val="en-US" w:eastAsia="zh-CN"/>
        </w:rPr>
        <w:t>报名时间与2024年“暖城之邀”天津站（天津大学、南开大学）招才引智活动同步</w:t>
      </w:r>
      <w:r>
        <w:rPr>
          <w:rStyle w:val="13"/>
          <w:rFonts w:hint="default" w:ascii="Times New Roman" w:hAnsi="Times New Roman" w:eastAsia="仿宋_GB2312" w:cs="Times New Roman"/>
          <w:b w:val="0"/>
          <w:i w:val="0"/>
          <w:caps w:val="0"/>
          <w:color w:val="auto"/>
          <w:spacing w:val="-17"/>
          <w:w w:val="100"/>
          <w:kern w:val="2"/>
          <w:sz w:val="32"/>
          <w:szCs w:val="32"/>
          <w:u w:val="none"/>
          <w:lang w:val="en-US" w:eastAsia="zh-CN" w:bidi="ar-SA"/>
        </w:rPr>
        <w:t>启动，</w:t>
      </w: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报名截止时间为2024年9月3日17:30时。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采取现场报名方式。凡符合报名条件的人员可在招聘活动现场填写《鄂尔多斯市委政策研究室所属事业单位引进紧缺专业人才报名登记表》《诚信承诺书》（附件2、3），并携带本人近期正面免冠2寸数码彩照、身份证、本科及研究生阶段毕业证和学位证、教育部学历证书电子注册备案表或中国高等教育学历认证报告（应届毕业生须提供教育部学籍在线验证报告）、所在党组织出具的中共党员（含预备党员）证明材料，以及相关研究经历及成果等证明资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2.资格初审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与报名工作同步进行，市委政研室根据引进资格条件和接收的报名材料进行资格初审，并通过电话或短信反馈资格初审结果。面试时间另行通知。</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报名人员须对本人填写的信息、提供的证件和有关资料的真实性负责。凡因未按要求提交材料、信息或材料不全、填报信息有误等导致审核未通过的，后果自负；</w:t>
      </w:r>
      <w:r>
        <w:rPr>
          <w:rStyle w:val="13"/>
          <w:rFonts w:hint="default" w:ascii="Times New Roman" w:hAnsi="Times New Roman" w:eastAsia="仿宋_GB2312" w:cs="Times New Roman"/>
          <w:b w:val="0"/>
          <w:i w:val="0"/>
          <w:caps w:val="0"/>
          <w:color w:val="auto"/>
          <w:spacing w:val="-11"/>
          <w:w w:val="100"/>
          <w:kern w:val="2"/>
          <w:sz w:val="32"/>
          <w:szCs w:val="32"/>
          <w:u w:val="none"/>
          <w:lang w:val="en-US" w:eastAsia="zh-CN" w:bidi="ar-SA"/>
        </w:rPr>
        <w:t xml:space="preserve">提供虚假信息或材料的，一经核实，取消引进资格。 </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3"/>
          <w:rFonts w:hint="default" w:ascii="Times New Roman" w:hAnsi="Times New Roman" w:eastAsia="楷体"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楷体" w:cs="Times New Roman"/>
          <w:b w:val="0"/>
          <w:i w:val="0"/>
          <w:caps w:val="0"/>
          <w:color w:val="auto"/>
          <w:spacing w:val="0"/>
          <w:w w:val="100"/>
          <w:kern w:val="2"/>
          <w:sz w:val="32"/>
          <w:szCs w:val="32"/>
          <w:u w:val="none"/>
          <w:lang w:val="en-US" w:eastAsia="zh-CN" w:bidi="ar-SA"/>
        </w:rPr>
        <w:t>（二）面试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面试不设开考比例，采取结构化面试方式进行，满分100分，最低合格分数线70分，分值计算保留小数点后二位小数，第三位四舍五入。参加面试人员须使用国家通用语言作答，对不按要求作答的，按零分处理。未按时参加面试的，视为自动放弃人才引进资格。面试成绩在鄂尔多斯市人力资源和社会保障局官网公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从达到面试最低合格分数线的人员中，根据岗位引进计划数及面试成绩由高到低排序，等额确定进入后续环节人选。面试成绩出现并列并超出计划引进人数的，组织面试加试，加试成绩高的进入后续环节。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ascii="Times New Roman" w:hAnsi="Times New Roman" w:eastAsia="楷体" w:cs="Times New Roman"/>
          <w:b w:val="0"/>
          <w:i w:val="0"/>
          <w:caps w:val="0"/>
          <w:color w:val="auto"/>
          <w:spacing w:val="0"/>
          <w:w w:val="100"/>
          <w:kern w:val="2"/>
          <w:sz w:val="32"/>
          <w:szCs w:val="32"/>
          <w:u w:val="none"/>
          <w:lang w:val="en-US" w:eastAsia="zh-CN" w:bidi="ar-SA"/>
        </w:rPr>
      </w:pPr>
      <w:r>
        <w:rPr>
          <w:rStyle w:val="13"/>
          <w:rFonts w:ascii="Times New Roman" w:hAnsi="Times New Roman" w:eastAsia="楷体" w:cs="Times New Roman"/>
          <w:b w:val="0"/>
          <w:i w:val="0"/>
          <w:caps w:val="0"/>
          <w:color w:val="auto"/>
          <w:spacing w:val="0"/>
          <w:w w:val="100"/>
          <w:kern w:val="2"/>
          <w:sz w:val="32"/>
          <w:szCs w:val="32"/>
          <w:u w:val="none"/>
          <w:lang w:val="en-US" w:eastAsia="zh-CN" w:bidi="ar-SA"/>
        </w:rPr>
        <w:t>（</w:t>
      </w:r>
      <w:r>
        <w:rPr>
          <w:rStyle w:val="13"/>
          <w:rFonts w:hint="default" w:ascii="Times New Roman" w:hAnsi="Times New Roman" w:eastAsia="楷体" w:cs="Times New Roman"/>
          <w:b w:val="0"/>
          <w:i w:val="0"/>
          <w:caps w:val="0"/>
          <w:color w:val="auto"/>
          <w:spacing w:val="0"/>
          <w:w w:val="100"/>
          <w:kern w:val="2"/>
          <w:sz w:val="32"/>
          <w:szCs w:val="32"/>
          <w:u w:val="none"/>
          <w:lang w:val="en-US" w:eastAsia="zh-CN" w:bidi="ar-SA"/>
        </w:rPr>
        <w:t>三</w:t>
      </w:r>
      <w:r>
        <w:rPr>
          <w:rStyle w:val="13"/>
          <w:rFonts w:ascii="Times New Roman" w:hAnsi="Times New Roman" w:eastAsia="楷体" w:cs="Times New Roman"/>
          <w:b w:val="0"/>
          <w:i w:val="0"/>
          <w:caps w:val="0"/>
          <w:color w:val="auto"/>
          <w:spacing w:val="0"/>
          <w:w w:val="100"/>
          <w:kern w:val="2"/>
          <w:sz w:val="32"/>
          <w:szCs w:val="32"/>
          <w:u w:val="none"/>
          <w:lang w:val="en-US" w:eastAsia="zh-CN" w:bidi="ar-SA"/>
        </w:rPr>
        <w:t>）资格</w:t>
      </w:r>
      <w:r>
        <w:rPr>
          <w:rStyle w:val="13"/>
          <w:rFonts w:hint="default" w:ascii="Times New Roman" w:hAnsi="Times New Roman" w:eastAsia="楷体" w:cs="Times New Roman"/>
          <w:b w:val="0"/>
          <w:i w:val="0"/>
          <w:caps w:val="0"/>
          <w:color w:val="auto"/>
          <w:spacing w:val="0"/>
          <w:w w:val="100"/>
          <w:kern w:val="2"/>
          <w:sz w:val="32"/>
          <w:szCs w:val="32"/>
          <w:u w:val="none"/>
          <w:lang w:val="en-US" w:eastAsia="zh-CN" w:bidi="ar-SA"/>
        </w:rPr>
        <w:t>复</w:t>
      </w:r>
      <w:r>
        <w:rPr>
          <w:rStyle w:val="13"/>
          <w:rFonts w:ascii="Times New Roman" w:hAnsi="Times New Roman" w:eastAsia="楷体" w:cs="Times New Roman"/>
          <w:b w:val="0"/>
          <w:i w:val="0"/>
          <w:caps w:val="0"/>
          <w:color w:val="auto"/>
          <w:spacing w:val="0"/>
          <w:w w:val="100"/>
          <w:kern w:val="2"/>
          <w:sz w:val="32"/>
          <w:szCs w:val="32"/>
          <w:u w:val="none"/>
          <w:lang w:val="en-US" w:eastAsia="zh-CN" w:bidi="ar-SA"/>
        </w:rPr>
        <w:t>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进入资格复审范围人员应在指定时间内按要求携带有关材料参加资格复审，资格复审具体时间、地点及有关安排由</w:t>
      </w:r>
      <w:r>
        <w:rPr>
          <w:rFonts w:hint="default" w:ascii="Times New Roman" w:hAnsi="Times New Roman" w:eastAsia="仿宋_GB2312" w:cs="Times New Roman"/>
          <w:color w:val="000000"/>
          <w:sz w:val="32"/>
          <w:szCs w:val="32"/>
          <w:u w:val="none"/>
          <w:lang w:eastAsia="zh-CN"/>
        </w:rPr>
        <w:t>鄂尔多斯</w:t>
      </w:r>
      <w:r>
        <w:rPr>
          <w:rFonts w:hint="default" w:ascii="Times New Roman" w:hAnsi="Times New Roman" w:eastAsia="仿宋_GB2312" w:cs="Times New Roman"/>
          <w:color w:val="000000"/>
          <w:sz w:val="32"/>
          <w:szCs w:val="32"/>
          <w:u w:val="none"/>
        </w:rPr>
        <w:t>市</w:t>
      </w:r>
      <w:r>
        <w:rPr>
          <w:rFonts w:hint="default" w:ascii="Times New Roman" w:hAnsi="Times New Roman" w:eastAsia="仿宋_GB2312" w:cs="Times New Roman"/>
          <w:color w:val="000000"/>
          <w:sz w:val="32"/>
          <w:szCs w:val="32"/>
          <w:u w:val="none"/>
          <w:lang w:eastAsia="zh-CN"/>
        </w:rPr>
        <w:t>委政研室</w:t>
      </w:r>
      <w:r>
        <w:rPr>
          <w:rFonts w:hint="default" w:ascii="Times New Roman" w:hAnsi="Times New Roman" w:eastAsia="仿宋_GB2312" w:cs="Times New Roman"/>
          <w:color w:val="000000"/>
          <w:sz w:val="32"/>
          <w:szCs w:val="32"/>
          <w:u w:val="none"/>
        </w:rPr>
        <w:t>另行通知。未在规定时间内参加资格复审的，视为自动放弃人才引进资格。</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 xml:space="preserve">1.二代身份证原件及复印件1份；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2.本科和研究生毕业证、学位证、学历验证报告原件及复印件各1份；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3.</w:t>
      </w:r>
      <w:r>
        <w:rPr>
          <w:rStyle w:val="13"/>
          <w:rFonts w:hint="default" w:ascii="Times New Roman" w:hAnsi="Times New Roman" w:eastAsia="仿宋_GB2312" w:cs="Times New Roman"/>
          <w:b w:val="0"/>
          <w:i w:val="0"/>
          <w:caps w:val="0"/>
          <w:color w:val="auto"/>
          <w:spacing w:val="0"/>
          <w:w w:val="100"/>
          <w:kern w:val="2"/>
          <w:sz w:val="32"/>
          <w:szCs w:val="32"/>
          <w:u w:val="none"/>
          <w:lang w:val="en" w:eastAsia="zh-CN" w:bidi="ar-SA"/>
        </w:rPr>
        <w:t>应届毕业生暂未取得毕业证、学位证的，须提供教育部学历证书电子注册备案表或中国高等教育学历认证报告原件及复印件各1份，以及本科阶段</w:t>
      </w: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毕业证、学位证、教育部学历证书电子注册备案表或中国高等教育学历认证报告原件及复印件各1份</w:t>
      </w:r>
      <w:r>
        <w:rPr>
          <w:rStyle w:val="13"/>
          <w:rFonts w:hint="default" w:ascii="Times New Roman" w:hAnsi="Times New Roman" w:eastAsia="仿宋_GB2312" w:cs="Times New Roman"/>
          <w:b w:val="0"/>
          <w:i w:val="0"/>
          <w:caps w:val="0"/>
          <w:color w:val="auto"/>
          <w:spacing w:val="0"/>
          <w:w w:val="100"/>
          <w:kern w:val="2"/>
          <w:sz w:val="32"/>
          <w:szCs w:val="32"/>
          <w:u w:val="none"/>
          <w:lang w:val="en" w:eastAsia="zh-CN" w:bidi="ar-SA"/>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4.所在党组织出具的中共党员（含预备党员）证明材料；</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5.获得省级及以上表彰证明原件及复印件，或具有较高质量研究成果佐证资料原件及复印件；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6.引才单位要求提供的其他证明材料。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报考人员须对本人填写的信息、提供的证件和有关资料的真实性负责。凡因未按要求提供材料、所持证件与报名信息不符、隐瞒重要信息或提供虚假证明材料等导致审核未通过的，取消参加后续环节资格。资格复审后，因资格复审未通过或考生个人原因出现岗位名额空缺的，按照面试成绩由高到低依次等额递补，确定</w:t>
      </w:r>
      <w:r>
        <w:rPr>
          <w:rFonts w:hint="default" w:ascii="Times New Roman" w:hAnsi="Times New Roman" w:eastAsia="仿宋_GB2312" w:cs="Times New Roman"/>
          <w:color w:val="000000"/>
          <w:sz w:val="32"/>
          <w:szCs w:val="32"/>
          <w:u w:val="none"/>
          <w:lang w:eastAsia="zh-CN"/>
        </w:rPr>
        <w:t>体检和</w:t>
      </w:r>
      <w:r>
        <w:rPr>
          <w:rFonts w:hint="default" w:ascii="Times New Roman" w:hAnsi="Times New Roman" w:eastAsia="仿宋_GB2312" w:cs="Times New Roman"/>
          <w:color w:val="000000"/>
          <w:sz w:val="32"/>
          <w:szCs w:val="32"/>
          <w:u w:val="none"/>
        </w:rPr>
        <w:t>考察人选</w:t>
      </w:r>
      <w:r>
        <w:rPr>
          <w:rFonts w:hint="default" w:ascii="Times New Roman" w:hAnsi="Times New Roman" w:eastAsia="仿宋_GB2312"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ascii="Times New Roman" w:hAnsi="Times New Roman" w:eastAsia="楷体" w:cs="Times New Roman"/>
          <w:b w:val="0"/>
          <w:i w:val="0"/>
          <w:caps w:val="0"/>
          <w:color w:val="auto"/>
          <w:spacing w:val="0"/>
          <w:w w:val="100"/>
          <w:kern w:val="2"/>
          <w:sz w:val="32"/>
          <w:szCs w:val="32"/>
          <w:u w:val="none"/>
          <w:lang w:val="en-US" w:eastAsia="zh-CN" w:bidi="ar-SA"/>
        </w:rPr>
      </w:pPr>
      <w:r>
        <w:rPr>
          <w:rStyle w:val="13"/>
          <w:rFonts w:ascii="Times New Roman" w:hAnsi="Times New Roman" w:eastAsia="楷体" w:cs="Times New Roman"/>
          <w:b w:val="0"/>
          <w:i w:val="0"/>
          <w:caps w:val="0"/>
          <w:color w:val="auto"/>
          <w:spacing w:val="0"/>
          <w:w w:val="100"/>
          <w:kern w:val="2"/>
          <w:sz w:val="32"/>
          <w:szCs w:val="32"/>
          <w:u w:val="none"/>
          <w:lang w:val="en-US" w:eastAsia="zh-CN" w:bidi="ar-SA"/>
        </w:rPr>
        <w:t>（</w:t>
      </w:r>
      <w:r>
        <w:rPr>
          <w:rStyle w:val="13"/>
          <w:rFonts w:hint="default" w:ascii="Times New Roman" w:hAnsi="Times New Roman" w:eastAsia="楷体" w:cs="Times New Roman"/>
          <w:b w:val="0"/>
          <w:i w:val="0"/>
          <w:caps w:val="0"/>
          <w:color w:val="auto"/>
          <w:spacing w:val="0"/>
          <w:w w:val="100"/>
          <w:kern w:val="2"/>
          <w:sz w:val="32"/>
          <w:szCs w:val="32"/>
          <w:u w:val="none"/>
          <w:lang w:val="en-US" w:eastAsia="zh-CN" w:bidi="ar-SA"/>
        </w:rPr>
        <w:t>四</w:t>
      </w:r>
      <w:r>
        <w:rPr>
          <w:rStyle w:val="13"/>
          <w:rFonts w:ascii="Times New Roman" w:hAnsi="Times New Roman" w:eastAsia="楷体" w:cs="Times New Roman"/>
          <w:b w:val="0"/>
          <w:i w:val="0"/>
          <w:caps w:val="0"/>
          <w:color w:val="auto"/>
          <w:spacing w:val="0"/>
          <w:w w:val="100"/>
          <w:kern w:val="2"/>
          <w:sz w:val="32"/>
          <w:szCs w:val="32"/>
          <w:u w:val="none"/>
          <w:lang w:val="en-US" w:eastAsia="zh-CN" w:bidi="ar-SA"/>
        </w:rPr>
        <w:t>）体检与考察</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根据面试成绩由高到低排序，按照该岗位计划引进人数，等额确定进入体检和考察范围人员，体检和考察时间、地点由鄂尔多斯市委政研室另行通知。</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体检在指定医疗机构进行，体检项目和标准参照《公务员录用体检通用标准（试行）》《公务员录用体检操作手册（试行）》等规定执行，应在体检通知发出后15日内完成。按规定需要复检的，组织到其他医院复检一次，以复检结果为准。考生无正当理由不按时参加体检、体检不合格、在体检过程中弄虚作假致使体检结果失真的，取消引进资格。</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考察工作根据国家公务员局《关于做好公务员录用考察工作的通知》（国公局发〔2013〕2号），按照引进岗位要求，对考察人选的德、能、勤、绩、廉等情况及其与引进岗位的适应程度进行全面考察，查阅本人档案，并对其进行政治审查。考察结果将作为确定录用人选的依据之一。考察对象对考察结果有异议时，由引才单位主管部门进行复核，并作出复核结论。考察环节如发现考察对象存在影响聘用情形的，取消引进资格。报考人员应在引才单位指定的时间内提交考察工作所需的人事档案及相关材料，逾期视为自动放弃，对考察不合格的或自动放弃的考生取消其引进资格。</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因体检、考察不合格或中途放弃出现名额空缺的，按照面试成绩由高到低依次等额递补，体检和考察环节只递补1次。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ascii="Times New Roman" w:hAnsi="Times New Roman" w:eastAsia="楷体" w:cs="Times New Roman"/>
          <w:b w:val="0"/>
          <w:i w:val="0"/>
          <w:caps w:val="0"/>
          <w:color w:val="auto"/>
          <w:spacing w:val="0"/>
          <w:w w:val="100"/>
          <w:kern w:val="2"/>
          <w:sz w:val="32"/>
          <w:szCs w:val="32"/>
          <w:lang w:val="en-US" w:eastAsia="zh-CN" w:bidi="ar-SA"/>
        </w:rPr>
      </w:pPr>
      <w:r>
        <w:rPr>
          <w:rStyle w:val="13"/>
          <w:rFonts w:ascii="Times New Roman" w:hAnsi="Times New Roman" w:eastAsia="楷体" w:cs="Times New Roman"/>
          <w:b w:val="0"/>
          <w:i w:val="0"/>
          <w:caps w:val="0"/>
          <w:color w:val="auto"/>
          <w:spacing w:val="0"/>
          <w:w w:val="100"/>
          <w:kern w:val="2"/>
          <w:sz w:val="32"/>
          <w:szCs w:val="32"/>
          <w:lang w:val="en-US" w:eastAsia="zh-CN" w:bidi="ar-SA"/>
        </w:rPr>
        <w:t>（</w:t>
      </w:r>
      <w:r>
        <w:rPr>
          <w:rStyle w:val="13"/>
          <w:rFonts w:hint="default" w:ascii="Times New Roman" w:hAnsi="Times New Roman" w:eastAsia="楷体" w:cs="Times New Roman"/>
          <w:b w:val="0"/>
          <w:i w:val="0"/>
          <w:caps w:val="0"/>
          <w:color w:val="auto"/>
          <w:spacing w:val="0"/>
          <w:w w:val="100"/>
          <w:kern w:val="2"/>
          <w:sz w:val="32"/>
          <w:szCs w:val="32"/>
          <w:lang w:val="en-US" w:eastAsia="zh-CN" w:bidi="ar-SA"/>
        </w:rPr>
        <w:t>五</w:t>
      </w:r>
      <w:r>
        <w:rPr>
          <w:rStyle w:val="13"/>
          <w:rFonts w:ascii="Times New Roman" w:hAnsi="Times New Roman" w:eastAsia="楷体" w:cs="Times New Roman"/>
          <w:b w:val="0"/>
          <w:i w:val="0"/>
          <w:caps w:val="0"/>
          <w:color w:val="auto"/>
          <w:spacing w:val="0"/>
          <w:w w:val="100"/>
          <w:kern w:val="2"/>
          <w:sz w:val="32"/>
          <w:szCs w:val="32"/>
          <w:lang w:val="en-US" w:eastAsia="zh-CN" w:bidi="ar-SA"/>
        </w:rPr>
        <w:t>）</w:t>
      </w:r>
      <w:r>
        <w:rPr>
          <w:rStyle w:val="13"/>
          <w:rFonts w:hint="default" w:ascii="Times New Roman" w:hAnsi="Times New Roman" w:eastAsia="楷体" w:cs="Times New Roman"/>
          <w:b w:val="0"/>
          <w:i w:val="0"/>
          <w:caps w:val="0"/>
          <w:color w:val="auto"/>
          <w:spacing w:val="0"/>
          <w:w w:val="100"/>
          <w:kern w:val="2"/>
          <w:sz w:val="32"/>
          <w:szCs w:val="32"/>
          <w:lang w:val="en-US" w:eastAsia="zh-CN" w:bidi="ar-SA"/>
        </w:rPr>
        <w:t>公示和聘用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根据考察人选的成绩以及体检、考察情况，经鄂尔多斯市委政研室室务会会议研究后，审定拟引进人选，并在鄂尔多斯党建网、鄂尔多斯市人力资源和社会保障局网站进行公示，公示期为5个工作日。公示期间接受社会监督，监督举报者应以真实姓名实事求是地反映问题，并提供必要的调查线索。对有严重问题并查有实据的，取消其引进资格；对有严重问题但一时难以查实或难以否定的，暂缓引进，待查实并作出结论后再决定是否引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在本次人才引进聘用文件印发前，出现考生被录用为公务员或通过公开招聘聘用到其他事业单位等情况造成岗位空缺的，不再进行递补。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引进人员实行试用期制度，期间按正式工作人员实施岗位聘用，并享受相应工资待遇。新聘人员属于初次就业的，试用期为12个月；其他聘用人员一般不超过3个月；特殊情况的，可以延长，但最长不超过6个月。试用期包括在聘用合同期内。试用期满考核合格的，予以正式聘用；不合格的，取消聘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ascii="Times New Roman" w:hAnsi="Times New Roman" w:eastAsia="仿宋" w:cs="Times New Roman"/>
          <w:b w:val="0"/>
          <w:i w:val="0"/>
          <w:caps w:val="0"/>
          <w:color w:val="auto"/>
          <w:spacing w:val="0"/>
          <w:w w:val="100"/>
          <w:kern w:val="2"/>
          <w:sz w:val="32"/>
          <w:szCs w:val="32"/>
          <w:lang w:val="en-US" w:eastAsia="zh-CN" w:bidi="ar-SA"/>
        </w:rPr>
      </w:pPr>
      <w:r>
        <w:rPr>
          <w:rStyle w:val="13"/>
          <w:rFonts w:hint="default" w:ascii="Times New Roman" w:hAnsi="Times New Roman" w:eastAsia="黑体" w:cs="Times New Roman"/>
          <w:b w:val="0"/>
          <w:i w:val="0"/>
          <w:caps w:val="0"/>
          <w:color w:val="auto"/>
          <w:spacing w:val="0"/>
          <w:w w:val="100"/>
          <w:kern w:val="2"/>
          <w:sz w:val="32"/>
          <w:szCs w:val="32"/>
          <w:lang w:val="en-US" w:eastAsia="zh-CN" w:bidi="ar-SA"/>
        </w:rPr>
        <w:t>三</w:t>
      </w:r>
      <w:r>
        <w:rPr>
          <w:rStyle w:val="13"/>
          <w:rFonts w:ascii="Times New Roman" w:hAnsi="Times New Roman" w:eastAsia="黑体" w:cs="Times New Roman"/>
          <w:b w:val="0"/>
          <w:i w:val="0"/>
          <w:caps w:val="0"/>
          <w:color w:val="auto"/>
          <w:spacing w:val="0"/>
          <w:w w:val="100"/>
          <w:kern w:val="2"/>
          <w:sz w:val="32"/>
          <w:szCs w:val="32"/>
          <w:lang w:val="en-US" w:eastAsia="zh-CN" w:bidi="ar-SA"/>
        </w:rPr>
        <w:t>、</w:t>
      </w:r>
      <w:r>
        <w:rPr>
          <w:rStyle w:val="13"/>
          <w:rFonts w:hint="default" w:ascii="Times New Roman" w:hAnsi="Times New Roman" w:eastAsia="黑体" w:cs="Times New Roman"/>
          <w:b w:val="0"/>
          <w:i w:val="0"/>
          <w:caps w:val="0"/>
          <w:color w:val="auto"/>
          <w:spacing w:val="0"/>
          <w:w w:val="100"/>
          <w:kern w:val="2"/>
          <w:sz w:val="32"/>
          <w:szCs w:val="32"/>
          <w:lang w:val="en-US" w:eastAsia="zh-CN" w:bidi="ar-SA"/>
        </w:rPr>
        <w:t>政策</w:t>
      </w:r>
      <w:r>
        <w:rPr>
          <w:rStyle w:val="13"/>
          <w:rFonts w:ascii="Times New Roman" w:hAnsi="Times New Roman" w:eastAsia="黑体" w:cs="Times New Roman"/>
          <w:b w:val="0"/>
          <w:i w:val="0"/>
          <w:caps w:val="0"/>
          <w:color w:val="auto"/>
          <w:spacing w:val="0"/>
          <w:w w:val="100"/>
          <w:kern w:val="2"/>
          <w:sz w:val="32"/>
          <w:szCs w:val="32"/>
          <w:lang w:val="en-US" w:eastAsia="zh-CN" w:bidi="ar-SA"/>
        </w:rPr>
        <w:t>待遇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u w:val="none"/>
          <w:lang w:val="en-US" w:eastAsia="zh-CN" w:bidi="ar-SA"/>
        </w:rPr>
        <w:t>引进人才列编注册为事业编制人员，享受国家规定的工资、保险等待遇。符合条件的紧缺专业人才，可按规定享受鄂尔多斯市人才引进相关优惠政策。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黑体" w:cs="Times New Roman"/>
          <w:b w:val="0"/>
          <w:i w:val="0"/>
          <w:caps w:val="0"/>
          <w:color w:val="auto"/>
          <w:spacing w:val="0"/>
          <w:w w:val="100"/>
          <w:kern w:val="2"/>
          <w:sz w:val="32"/>
          <w:szCs w:val="32"/>
          <w:lang w:val="en-US" w:eastAsia="zh-CN" w:bidi="ar-SA"/>
        </w:rPr>
      </w:pPr>
      <w:r>
        <w:rPr>
          <w:rStyle w:val="13"/>
          <w:rFonts w:hint="default" w:ascii="Times New Roman" w:hAnsi="Times New Roman" w:eastAsia="黑体" w:cs="Times New Roman"/>
          <w:b w:val="0"/>
          <w:i w:val="0"/>
          <w:caps w:val="0"/>
          <w:color w:val="auto"/>
          <w:spacing w:val="0"/>
          <w:w w:val="100"/>
          <w:kern w:val="2"/>
          <w:sz w:val="32"/>
          <w:szCs w:val="32"/>
          <w:lang w:val="en-US" w:eastAsia="zh-CN" w:bidi="ar-SA"/>
        </w:rPr>
        <w:t>四、其</w:t>
      </w:r>
      <w:r>
        <w:rPr>
          <w:rStyle w:val="13"/>
          <w:rFonts w:hint="eastAsia" w:ascii="Times New Roman" w:hAnsi="Times New Roman" w:eastAsia="黑体" w:cs="Times New Roman"/>
          <w:b w:val="0"/>
          <w:i w:val="0"/>
          <w:caps w:val="0"/>
          <w:color w:val="auto"/>
          <w:spacing w:val="0"/>
          <w:w w:val="100"/>
          <w:kern w:val="2"/>
          <w:sz w:val="32"/>
          <w:szCs w:val="32"/>
          <w:lang w:val="en-US" w:eastAsia="zh-CN" w:bidi="ar-SA"/>
        </w:rPr>
        <w:t>他</w:t>
      </w:r>
      <w:r>
        <w:rPr>
          <w:rStyle w:val="13"/>
          <w:rFonts w:hint="default" w:ascii="Times New Roman" w:hAnsi="Times New Roman" w:eastAsia="黑体" w:cs="Times New Roman"/>
          <w:b w:val="0"/>
          <w:i w:val="0"/>
          <w:caps w:val="0"/>
          <w:color w:val="auto"/>
          <w:spacing w:val="0"/>
          <w:w w:val="100"/>
          <w:kern w:val="2"/>
          <w:sz w:val="32"/>
          <w:szCs w:val="32"/>
          <w:lang w:val="en-US" w:eastAsia="zh-CN" w:bidi="ar-SA"/>
        </w:rPr>
        <w:t>事项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（一）考生报名时，请规范并正确填写手机号码，并保持通讯通畅。引才过程中未进入后续环节的考生，将不再电话告知。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11"/>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（二）对引进人员的资格审查贯穿人才引进全过程，在引才工作任何阶段及聘用后发现引进人员与引进条件不符或存在下列情形之一的，取消引进和聘用资格：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1.在政治思想、遵纪守法等方面有不良行为的；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2.个人信息不实的；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3.政治审查不合格的；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4.报考材料弄虚作假的；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5.在面试过程中作弊的；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6.体检不合格或体检过程中弄虚作假、隐瞒相关病史等导致体检结果不实的；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7.以不正当手段获取引进或考察资格的；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8.应届毕业生未能如期取得毕业证、学位证的;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9.其</w:t>
      </w:r>
      <w:r>
        <w:rPr>
          <w:rStyle w:val="13"/>
          <w:rFonts w:hint="eastAsia" w:ascii="Times New Roman" w:hAnsi="Times New Roman" w:eastAsia="仿宋_GB2312" w:cs="Times New Roman"/>
          <w:b w:val="0"/>
          <w:i w:val="0"/>
          <w:caps w:val="0"/>
          <w:color w:val="auto"/>
          <w:spacing w:val="0"/>
          <w:w w:val="100"/>
          <w:kern w:val="2"/>
          <w:sz w:val="32"/>
          <w:szCs w:val="32"/>
          <w:lang w:val="en-US" w:eastAsia="zh-CN" w:bidi="ar-SA"/>
        </w:rPr>
        <w:t>他</w:t>
      </w: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违反招聘有关规定情形的。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（三）严格执行回避制度。凡按照规定需要回避的人员必须回避。对违反有关纪律的工作人员，视情节轻重，给予批评教育直至纪律处分。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（四）未尽事宜依据内蒙古自治区和鄂尔多斯市人才引进有关政策执行。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（五）咨询和监督电话</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政策咨询电话：0477—8169072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监督举报电话：0477—8598896、0477—8169061</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outlineLvl w:val="9"/>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受理时间：工作日上午9:00—12:00，下午14:30—17:30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98" w:leftChars="342" w:hanging="1280" w:hangingChars="400"/>
        <w:jc w:val="both"/>
        <w:textAlignment w:val="baseline"/>
        <w:outlineLvl w:val="9"/>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98" w:leftChars="342" w:hanging="1280" w:hangingChars="400"/>
        <w:jc w:val="both"/>
        <w:textAlignment w:val="baseline"/>
        <w:outlineLvl w:val="9"/>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附件：1.《鄂尔多斯市委政策研究室所属事业单位引进紧缺专业人才岗位表》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2115" w:leftChars="855" w:hanging="320" w:hangingChars="100"/>
        <w:jc w:val="both"/>
        <w:textAlignment w:val="baseline"/>
        <w:outlineLvl w:val="9"/>
        <w:rPr>
          <w:rStyle w:val="13"/>
          <w:rFonts w:hint="default" w:ascii="Times New Roman" w:hAnsi="Times New Roman" w:eastAsia="仿宋_GB2312" w:cs="Times New Roman"/>
          <w:b w:val="0"/>
          <w:i w:val="0"/>
          <w:caps w:val="0"/>
          <w:color w:val="auto"/>
          <w:spacing w:val="0"/>
          <w:w w:val="100"/>
          <w:kern w:val="2"/>
          <w:sz w:val="32"/>
          <w:szCs w:val="32"/>
          <w:lang w:val="zh-CN" w:eastAsia="zh-CN" w:bidi="ar-SA"/>
        </w:r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2.《鄂尔多斯市委政策研究室所属事业单位引进紧缺专业人才</w:t>
      </w:r>
      <w:r>
        <w:rPr>
          <w:rStyle w:val="13"/>
          <w:rFonts w:hint="default" w:ascii="Times New Roman" w:hAnsi="Times New Roman" w:eastAsia="仿宋_GB2312" w:cs="Times New Roman"/>
          <w:b w:val="0"/>
          <w:i w:val="0"/>
          <w:caps w:val="0"/>
          <w:color w:val="auto"/>
          <w:spacing w:val="0"/>
          <w:w w:val="100"/>
          <w:kern w:val="2"/>
          <w:sz w:val="32"/>
          <w:szCs w:val="32"/>
          <w:lang w:val="zh-CN" w:eastAsia="zh-CN" w:bidi="ar-SA"/>
        </w:rPr>
        <w:t>报名登记表》</w:t>
      </w:r>
    </w:p>
    <w:p>
      <w:pPr>
        <w:pStyle w:val="2"/>
        <w:keepNext w:val="0"/>
        <w:keepLines w:val="0"/>
        <w:pageBreakBefore w:val="0"/>
        <w:kinsoku/>
        <w:wordWrap/>
        <w:overflowPunct/>
        <w:topLinePunct w:val="0"/>
        <w:autoSpaceDE/>
        <w:autoSpaceDN/>
        <w:bidi w:val="0"/>
        <w:adjustRightInd/>
        <w:snapToGrid/>
        <w:spacing w:line="560" w:lineRule="exact"/>
        <w:ind w:firstLine="1820" w:firstLineChars="569"/>
        <w:jc w:val="both"/>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sectPr>
          <w:footerReference r:id="rId3" w:type="default"/>
          <w:pgSz w:w="11906" w:h="16838"/>
          <w:pgMar w:top="2098" w:right="1587" w:bottom="1984" w:left="1587" w:header="851" w:footer="1134" w:gutter="0"/>
          <w:lnNumType w:countBy="0"/>
          <w:pgNumType w:fmt="decimal" w:start="1"/>
          <w:cols w:space="0" w:num="1"/>
          <w:rtlGutter w:val="0"/>
          <w:vAlign w:val="top"/>
          <w:docGrid w:type="lines" w:linePitch="312" w:charSpace="0"/>
        </w:sectPr>
      </w:pPr>
      <w:r>
        <w:rPr>
          <w:rStyle w:val="13"/>
          <w:rFonts w:hint="default" w:ascii="Times New Roman" w:hAnsi="Times New Roman" w:eastAsia="仿宋_GB2312" w:cs="Times New Roman"/>
          <w:b w:val="0"/>
          <w:i w:val="0"/>
          <w:caps w:val="0"/>
          <w:color w:val="auto"/>
          <w:spacing w:val="0"/>
          <w:w w:val="100"/>
          <w:kern w:val="2"/>
          <w:sz w:val="32"/>
          <w:szCs w:val="32"/>
          <w:lang w:val="en-US" w:eastAsia="zh-CN" w:bidi="ar-SA"/>
        </w:rPr>
        <w:t>3.《诚信承诺书》</w:t>
      </w:r>
      <w:r>
        <w:rPr>
          <w:rStyle w:val="13"/>
          <w:rFonts w:hint="default" w:ascii="Times New Roman" w:hAnsi="Times New Roman" w:eastAsia="仿宋" w:cs="Times New Roman"/>
          <w:b w:val="0"/>
          <w:i w:val="0"/>
          <w:caps w:val="0"/>
          <w:color w:val="auto"/>
          <w:spacing w:val="0"/>
          <w:w w:val="100"/>
          <w:kern w:val="2"/>
          <w:sz w:val="32"/>
          <w:szCs w:val="32"/>
          <w:lang w:val="en-US" w:eastAsia="zh-CN" w:bidi="ar-SA"/>
        </w:rPr>
        <w:t xml:space="preserve">                  </w:t>
      </w:r>
    </w:p>
    <w:p>
      <w:pPr>
        <w:pStyle w:val="2"/>
        <w:keepNext w:val="0"/>
        <w:keepLines w:val="0"/>
        <w:pageBreakBefore w:val="0"/>
        <w:widowControl/>
        <w:kinsoku/>
        <w:wordWrap/>
        <w:overflowPunct/>
        <w:topLinePunct w:val="0"/>
        <w:autoSpaceDE/>
        <w:autoSpaceDN/>
        <w:bidi w:val="0"/>
        <w:adjustRightInd/>
        <w:snapToGrid/>
        <w:spacing w:line="480" w:lineRule="exact"/>
        <w:ind w:left="0" w:leftChars="0" w:firstLine="0" w:firstLineChars="0"/>
        <w:textAlignment w:val="baseline"/>
        <w:rPr>
          <w:rFonts w:hint="default" w:ascii="Times New Roman" w:hAnsi="Times New Roman" w:eastAsia="方正黑体_GBK" w:cs="Times New Roman"/>
          <w:b w:val="0"/>
          <w:i w:val="0"/>
          <w:caps w:val="0"/>
          <w:spacing w:val="0"/>
          <w:w w:val="100"/>
          <w:sz w:val="32"/>
          <w:szCs w:val="32"/>
          <w:lang w:val="en-US" w:eastAsia="zh-CN"/>
        </w:rPr>
      </w:pPr>
      <w:r>
        <w:rPr>
          <w:rFonts w:hint="default" w:ascii="Times New Roman" w:hAnsi="Times New Roman" w:eastAsia="方正黑体_GBK" w:cs="Times New Roman"/>
          <w:b w:val="0"/>
          <w:i w:val="0"/>
          <w:caps w:val="0"/>
          <w:spacing w:val="0"/>
          <w:w w:val="100"/>
          <w:sz w:val="32"/>
          <w:szCs w:val="32"/>
          <w:lang w:eastAsia="zh-CN"/>
        </w:rPr>
        <w:t>附件</w:t>
      </w:r>
      <w:r>
        <w:rPr>
          <w:rFonts w:hint="default" w:ascii="Times New Roman" w:hAnsi="Times New Roman" w:eastAsia="方正黑体_GBK" w:cs="Times New Roman"/>
          <w:b w:val="0"/>
          <w:i w:val="0"/>
          <w:caps w:val="0"/>
          <w:spacing w:val="0"/>
          <w:w w:val="100"/>
          <w:sz w:val="32"/>
          <w:szCs w:val="32"/>
          <w:lang w:val="en-US" w:eastAsia="zh-CN"/>
        </w:rPr>
        <w:t>1</w:t>
      </w:r>
    </w:p>
    <w:p>
      <w:pPr>
        <w:pStyle w:val="2"/>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textAlignment w:val="baseline"/>
        <w:rPr>
          <w:rStyle w:val="13"/>
          <w:rFonts w:hint="default" w:ascii="Times New Roman" w:hAnsi="Times New Roman" w:eastAsia="方正小标宋简体" w:cs="Times New Roman"/>
          <w:b w:val="0"/>
          <w:i w:val="0"/>
          <w:caps w:val="0"/>
          <w:spacing w:val="0"/>
          <w:w w:val="100"/>
          <w:kern w:val="2"/>
          <w:sz w:val="44"/>
          <w:szCs w:val="44"/>
          <w:lang w:val="en-US" w:eastAsia="zh-CN" w:bidi="ar-SA"/>
        </w:rPr>
      </w:pPr>
      <w:r>
        <w:rPr>
          <w:rStyle w:val="13"/>
          <w:rFonts w:hint="default" w:ascii="Times New Roman" w:hAnsi="Times New Roman" w:eastAsia="方正小标宋简体" w:cs="Times New Roman"/>
          <w:b w:val="0"/>
          <w:i w:val="0"/>
          <w:caps w:val="0"/>
          <w:spacing w:val="0"/>
          <w:w w:val="100"/>
          <w:kern w:val="2"/>
          <w:sz w:val="44"/>
          <w:szCs w:val="44"/>
          <w:lang w:val="en-US" w:eastAsia="zh-CN" w:bidi="ar-SA"/>
        </w:rPr>
        <w:t>鄂尔多斯市委政策研究室所属事业单位引进紧缺专业人才岗位表</w:t>
      </w:r>
    </w:p>
    <w:tbl>
      <w:tblPr>
        <w:tblStyle w:val="7"/>
        <w:tblpPr w:leftFromText="180" w:rightFromText="180" w:vertAnchor="text" w:horzAnchor="page" w:tblpX="997" w:tblpY="138"/>
        <w:tblOverlap w:val="never"/>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817"/>
        <w:gridCol w:w="1163"/>
        <w:gridCol w:w="649"/>
        <w:gridCol w:w="1358"/>
        <w:gridCol w:w="641"/>
        <w:gridCol w:w="990"/>
        <w:gridCol w:w="1950"/>
        <w:gridCol w:w="3264"/>
        <w:gridCol w:w="122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81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r>
              <w:rPr>
                <w:rFonts w:hint="default" w:ascii="Times New Roman" w:hAnsi="Times New Roman" w:eastAsia="黑体" w:cs="Times New Roman"/>
                <w:i w:val="0"/>
                <w:color w:val="000000"/>
                <w:kern w:val="0"/>
                <w:sz w:val="30"/>
                <w:szCs w:val="30"/>
                <w:u w:val="none"/>
                <w:lang w:val="en-US" w:eastAsia="zh-CN" w:bidi="ar"/>
              </w:rPr>
              <w:t>主管单位</w:t>
            </w:r>
          </w:p>
        </w:tc>
        <w:tc>
          <w:tcPr>
            <w:tcW w:w="81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r>
              <w:rPr>
                <w:rFonts w:hint="default" w:ascii="Times New Roman" w:hAnsi="Times New Roman" w:eastAsia="黑体" w:cs="Times New Roman"/>
                <w:i w:val="0"/>
                <w:color w:val="000000"/>
                <w:kern w:val="0"/>
                <w:sz w:val="30"/>
                <w:szCs w:val="30"/>
                <w:u w:val="none"/>
                <w:lang w:val="en-US" w:eastAsia="zh-CN" w:bidi="ar"/>
              </w:rPr>
              <w:t>用人</w:t>
            </w:r>
            <w:r>
              <w:rPr>
                <w:rFonts w:hint="default" w:ascii="Times New Roman" w:hAnsi="Times New Roman" w:eastAsia="黑体" w:cs="Times New Roman"/>
                <w:i w:val="0"/>
                <w:color w:val="000000"/>
                <w:kern w:val="0"/>
                <w:sz w:val="30"/>
                <w:szCs w:val="30"/>
                <w:u w:val="none"/>
                <w:lang w:val="en-US" w:eastAsia="zh-CN" w:bidi="ar"/>
              </w:rPr>
              <w:br w:type="textWrapping"/>
            </w:r>
            <w:r>
              <w:rPr>
                <w:rFonts w:hint="default" w:ascii="Times New Roman" w:hAnsi="Times New Roman" w:eastAsia="黑体" w:cs="Times New Roman"/>
                <w:i w:val="0"/>
                <w:color w:val="000000"/>
                <w:kern w:val="0"/>
                <w:sz w:val="30"/>
                <w:szCs w:val="30"/>
                <w:u w:val="none"/>
                <w:lang w:val="en-US" w:eastAsia="zh-CN" w:bidi="ar"/>
              </w:rPr>
              <w:t>单位</w:t>
            </w:r>
          </w:p>
        </w:tc>
        <w:tc>
          <w:tcPr>
            <w:tcW w:w="1163"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lang w:eastAsia="zh-CN"/>
              </w:rPr>
              <w:t>单位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lang w:eastAsia="zh-CN"/>
              </w:rPr>
              <w:t>简介</w:t>
            </w:r>
          </w:p>
        </w:tc>
        <w:tc>
          <w:tcPr>
            <w:tcW w:w="649"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lang w:eastAsia="zh-CN"/>
              </w:rPr>
              <w:t>引进</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r>
              <w:rPr>
                <w:rFonts w:hint="default" w:ascii="Times New Roman" w:hAnsi="Times New Roman" w:eastAsia="黑体" w:cs="Times New Roman"/>
                <w:sz w:val="30"/>
                <w:szCs w:val="30"/>
              </w:rPr>
              <w:t>岗位</w:t>
            </w:r>
          </w:p>
        </w:tc>
        <w:tc>
          <w:tcPr>
            <w:tcW w:w="1358"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lang w:eastAsia="zh-CN"/>
              </w:rPr>
              <w:t>岗位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lang w:eastAsia="zh-CN"/>
              </w:rPr>
              <w:t>职责</w:t>
            </w:r>
          </w:p>
        </w:tc>
        <w:tc>
          <w:tcPr>
            <w:tcW w:w="9344" w:type="dxa"/>
            <w:gridSpan w:val="6"/>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r>
              <w:rPr>
                <w:rFonts w:hint="default" w:ascii="Times New Roman" w:hAnsi="Times New Roman" w:eastAsia="黑体" w:cs="Times New Roman"/>
                <w:i w:val="0"/>
                <w:color w:val="000000"/>
                <w:kern w:val="0"/>
                <w:sz w:val="30"/>
                <w:szCs w:val="30"/>
                <w:u w:val="none"/>
                <w:lang w:val="en-US" w:eastAsia="zh-CN" w:bidi="ar"/>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817"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i w:val="0"/>
                <w:color w:val="000000"/>
                <w:sz w:val="30"/>
                <w:szCs w:val="30"/>
                <w:u w:val="none"/>
              </w:rPr>
            </w:pPr>
          </w:p>
        </w:tc>
        <w:tc>
          <w:tcPr>
            <w:tcW w:w="817"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i w:val="0"/>
                <w:color w:val="000000"/>
                <w:sz w:val="30"/>
                <w:szCs w:val="30"/>
                <w:u w:val="none"/>
              </w:rPr>
            </w:pPr>
          </w:p>
        </w:tc>
        <w:tc>
          <w:tcPr>
            <w:tcW w:w="1163"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p>
        </w:tc>
        <w:tc>
          <w:tcPr>
            <w:tcW w:w="649"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p>
        </w:tc>
        <w:tc>
          <w:tcPr>
            <w:tcW w:w="1358"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p>
        </w:tc>
        <w:tc>
          <w:tcPr>
            <w:tcW w:w="64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r>
              <w:rPr>
                <w:rFonts w:hint="default" w:ascii="Times New Roman" w:hAnsi="Times New Roman" w:eastAsia="黑体" w:cs="Times New Roman"/>
                <w:i w:val="0"/>
                <w:color w:val="000000"/>
                <w:kern w:val="0"/>
                <w:sz w:val="30"/>
                <w:szCs w:val="30"/>
                <w:u w:val="none"/>
                <w:lang w:val="en-US" w:eastAsia="zh-CN" w:bidi="ar"/>
              </w:rPr>
              <w:t>引进</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2"/>
                <w:sz w:val="30"/>
                <w:szCs w:val="30"/>
                <w:u w:val="none"/>
                <w:lang w:val="en-US" w:eastAsia="zh-CN" w:bidi="ar-SA"/>
              </w:rPr>
            </w:pPr>
            <w:r>
              <w:rPr>
                <w:rFonts w:hint="default" w:ascii="Times New Roman" w:hAnsi="Times New Roman" w:eastAsia="黑体" w:cs="Times New Roman"/>
                <w:i w:val="0"/>
                <w:color w:val="000000"/>
                <w:kern w:val="0"/>
                <w:sz w:val="30"/>
                <w:szCs w:val="30"/>
                <w:u w:val="none"/>
                <w:lang w:val="en-US" w:eastAsia="zh-CN" w:bidi="ar"/>
              </w:rPr>
              <w:t>人数</w:t>
            </w:r>
          </w:p>
        </w:tc>
        <w:tc>
          <w:tcPr>
            <w:tcW w:w="9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r>
              <w:rPr>
                <w:rFonts w:hint="default" w:ascii="Times New Roman" w:hAnsi="Times New Roman" w:eastAsia="黑体" w:cs="Times New Roman"/>
                <w:i w:val="0"/>
                <w:color w:val="000000"/>
                <w:kern w:val="0"/>
                <w:sz w:val="30"/>
                <w:szCs w:val="30"/>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r>
              <w:rPr>
                <w:rFonts w:hint="default" w:ascii="Times New Roman" w:hAnsi="Times New Roman" w:eastAsia="黑体" w:cs="Times New Roman"/>
                <w:i w:val="0"/>
                <w:color w:val="000000"/>
                <w:kern w:val="0"/>
                <w:sz w:val="30"/>
                <w:szCs w:val="30"/>
                <w:u w:val="none"/>
                <w:lang w:val="en-US" w:eastAsia="zh-CN" w:bidi="ar"/>
              </w:rPr>
              <w:t>学位</w:t>
            </w:r>
          </w:p>
        </w:tc>
        <w:tc>
          <w:tcPr>
            <w:tcW w:w="195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r>
              <w:rPr>
                <w:rFonts w:hint="default" w:ascii="Times New Roman" w:hAnsi="Times New Roman" w:eastAsia="黑体" w:cs="Times New Roman"/>
                <w:i w:val="0"/>
                <w:color w:val="000000"/>
                <w:kern w:val="0"/>
                <w:sz w:val="30"/>
                <w:szCs w:val="30"/>
                <w:u w:val="none"/>
                <w:lang w:val="en-US" w:eastAsia="zh-CN" w:bidi="ar"/>
              </w:rPr>
              <w:t>所需专业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30"/>
                <w:szCs w:val="30"/>
                <w:u w:val="none"/>
              </w:rPr>
            </w:pPr>
            <w:r>
              <w:rPr>
                <w:rFonts w:hint="default" w:ascii="Times New Roman" w:hAnsi="Times New Roman" w:eastAsia="黑体" w:cs="Times New Roman"/>
                <w:i w:val="0"/>
                <w:color w:val="000000"/>
                <w:kern w:val="0"/>
                <w:sz w:val="30"/>
                <w:szCs w:val="30"/>
                <w:u w:val="none"/>
                <w:lang w:val="en-US" w:eastAsia="zh-CN" w:bidi="ar"/>
              </w:rPr>
              <w:t>名称</w:t>
            </w:r>
          </w:p>
        </w:tc>
        <w:tc>
          <w:tcPr>
            <w:tcW w:w="326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30"/>
                <w:szCs w:val="30"/>
                <w:u w:val="none"/>
              </w:rPr>
            </w:pPr>
            <w:r>
              <w:rPr>
                <w:rFonts w:hint="default" w:ascii="Times New Roman" w:hAnsi="Times New Roman" w:eastAsia="黑体" w:cs="Times New Roman"/>
                <w:i w:val="0"/>
                <w:color w:val="000000"/>
                <w:kern w:val="0"/>
                <w:sz w:val="30"/>
                <w:szCs w:val="30"/>
                <w:u w:val="none"/>
                <w:lang w:val="en-US" w:eastAsia="zh-CN" w:bidi="ar"/>
              </w:rPr>
              <w:t>其他要求</w:t>
            </w:r>
          </w:p>
        </w:tc>
        <w:tc>
          <w:tcPr>
            <w:tcW w:w="122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r>
              <w:rPr>
                <w:rFonts w:hint="default" w:ascii="Times New Roman" w:hAnsi="Times New Roman" w:eastAsia="黑体" w:cs="Times New Roman"/>
                <w:i w:val="0"/>
                <w:color w:val="000000"/>
                <w:kern w:val="0"/>
                <w:sz w:val="30"/>
                <w:szCs w:val="30"/>
                <w:u w:val="none"/>
                <w:lang w:val="en-US" w:eastAsia="zh-CN" w:bidi="ar"/>
              </w:rPr>
              <w:t>联系人</w:t>
            </w:r>
          </w:p>
        </w:tc>
        <w:tc>
          <w:tcPr>
            <w:tcW w:w="127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kern w:val="0"/>
                <w:sz w:val="30"/>
                <w:szCs w:val="30"/>
                <w:u w:val="none"/>
                <w:lang w:val="en-US" w:eastAsia="zh-CN" w:bidi="ar"/>
              </w:rPr>
            </w:pPr>
            <w:r>
              <w:rPr>
                <w:rFonts w:hint="default" w:ascii="Times New Roman" w:hAnsi="Times New Roman" w:eastAsia="黑体" w:cs="Times New Roman"/>
                <w:i w:val="0"/>
                <w:color w:val="000000"/>
                <w:kern w:val="0"/>
                <w:sz w:val="30"/>
                <w:szCs w:val="30"/>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5" w:hRule="atLeast"/>
          <w:jc w:val="center"/>
        </w:trPr>
        <w:tc>
          <w:tcPr>
            <w:tcW w:w="817" w:type="dxa"/>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鄂尔多斯市委政研室</w:t>
            </w:r>
          </w:p>
        </w:tc>
        <w:tc>
          <w:tcPr>
            <w:tcW w:w="817" w:type="dxa"/>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鄂尔多斯市改革研究中心</w:t>
            </w:r>
          </w:p>
        </w:tc>
        <w:tc>
          <w:tcPr>
            <w:tcW w:w="1163" w:type="dxa"/>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鄂尔多斯市改革研究中心是鄂尔多斯市委政研室所属公益一类事业单位，主要承担全市综合性政策研究、决策咨询服务和重大课题研究等工作。</w:t>
            </w:r>
          </w:p>
        </w:tc>
        <w:tc>
          <w:tcPr>
            <w:tcW w:w="649" w:type="dxa"/>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28"/>
                <w:szCs w:val="28"/>
                <w:lang w:val="en-US" w:eastAsia="zh-CN"/>
              </w:rPr>
              <w:t>专业技术岗</w:t>
            </w:r>
          </w:p>
        </w:tc>
        <w:tc>
          <w:tcPr>
            <w:tcW w:w="1358" w:type="dxa"/>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从事全市综合性政策研究、前瞻性课题研究等工作。</w:t>
            </w:r>
          </w:p>
        </w:tc>
        <w:tc>
          <w:tcPr>
            <w:tcW w:w="641" w:type="dxa"/>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仿宋_GB2312" w:cs="Times New Roman"/>
                <w:kern w:val="2"/>
                <w:sz w:val="30"/>
                <w:szCs w:val="30"/>
                <w:lang w:val="en-US" w:eastAsia="zh-CN" w:bidi="ar-SA"/>
              </w:rPr>
            </w:pPr>
          </w:p>
        </w:tc>
        <w:tc>
          <w:tcPr>
            <w:tcW w:w="990" w:type="dxa"/>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取得国民教育序列硕士研究生及以上学历、学位。</w:t>
            </w:r>
          </w:p>
        </w:tc>
        <w:tc>
          <w:tcPr>
            <w:tcW w:w="1950" w:type="dxa"/>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汉仪书宋二S" w:cs="Times New Roman"/>
                <w:kern w:val="2"/>
                <w:sz w:val="30"/>
                <w:szCs w:val="30"/>
                <w:lang w:val="en-US" w:eastAsia="zh-CN" w:bidi="ar-SA"/>
              </w:rPr>
            </w:pPr>
            <w:r>
              <w:rPr>
                <w:rFonts w:hint="default" w:ascii="Times New Roman" w:hAnsi="Times New Roman" w:eastAsia="仿宋_GB2312" w:cs="Times New Roman"/>
                <w:sz w:val="28"/>
                <w:szCs w:val="28"/>
                <w:u w:val="none"/>
                <w:lang w:val="en-US" w:eastAsia="zh-CN"/>
              </w:rPr>
              <w:t>马克思主义理论（0305）、新闻与传播（0552）、材料与化工（0856）</w:t>
            </w:r>
          </w:p>
        </w:tc>
        <w:tc>
          <w:tcPr>
            <w:tcW w:w="3264" w:type="dxa"/>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1.应届毕业生须于2024年12月31日前取得相应学历学位证书；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2.截至引才公告发布之日，硕士研究生年龄不超过27周岁（含27周岁），博士研究生不超过32周岁（含32周岁）；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3.须为中共党员（含预备党员）；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sz w:val="28"/>
                <w:szCs w:val="28"/>
                <w:lang w:val="en-US" w:eastAsia="zh-CN"/>
              </w:rPr>
            </w:pPr>
            <w:r>
              <w:rPr>
                <w:rFonts w:hint="default" w:ascii="Times New Roman" w:hAnsi="Times New Roman" w:eastAsia="仿宋_GB2312" w:cs="Times New Roman"/>
                <w:sz w:val="28"/>
                <w:szCs w:val="28"/>
                <w:lang w:val="en-US" w:eastAsia="zh-CN"/>
              </w:rPr>
              <w:t xml:space="preserve">4.获得省级及以上表彰，或具有较高质量研究成果等实绩者优先。    </w:t>
            </w:r>
            <w:bookmarkStart w:id="0" w:name="_GoBack"/>
            <w:bookmarkEnd w:id="0"/>
            <w:r>
              <w:rPr>
                <w:rFonts w:hint="default" w:ascii="Times New Roman" w:hAnsi="Times New Roman" w:eastAsia="仿宋_GB2312" w:cs="Times New Roman"/>
                <w:sz w:val="28"/>
                <w:szCs w:val="28"/>
                <w:lang w:val="en-US" w:eastAsia="zh-CN"/>
              </w:rPr>
              <w:t xml:space="preserve">                </w:t>
            </w:r>
          </w:p>
        </w:tc>
        <w:tc>
          <w:tcPr>
            <w:tcW w:w="1228" w:type="dxa"/>
            <w:noWrap w:val="0"/>
            <w:tcMar>
              <w:top w:w="15" w:type="dxa"/>
              <w:left w:w="15" w:type="dxa"/>
              <w:right w:w="15" w:type="dxa"/>
            </w:tcMar>
            <w:vAlign w:val="center"/>
          </w:tcPr>
          <w:p>
            <w:pPr>
              <w:widowControl w:val="0"/>
              <w:numPr>
                <w:ilvl w:val="0"/>
                <w:numId w:val="0"/>
              </w:numPr>
              <w:spacing w:line="30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杜</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宇</w:t>
            </w:r>
          </w:p>
          <w:p>
            <w:pPr>
              <w:widowControl w:val="0"/>
              <w:numPr>
                <w:ilvl w:val="0"/>
                <w:numId w:val="0"/>
              </w:numPr>
              <w:spacing w:line="30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王公博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lang w:val="en-US" w:eastAsia="zh-CN"/>
              </w:rPr>
            </w:pPr>
          </w:p>
        </w:tc>
        <w:tc>
          <w:tcPr>
            <w:tcW w:w="127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0477-8169072、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0477-8169061</w:t>
            </w:r>
          </w:p>
        </w:tc>
      </w:tr>
    </w:tbl>
    <w:p>
      <w:pPr>
        <w:pStyle w:val="2"/>
        <w:ind w:left="0" w:leftChars="0" w:firstLine="0" w:firstLineChars="0"/>
        <w:rPr>
          <w:rStyle w:val="13"/>
          <w:rFonts w:hint="default" w:ascii="Times New Roman" w:hAnsi="Times New Roman" w:eastAsia="方正小标宋简体" w:cs="Times New Roman"/>
          <w:b w:val="0"/>
          <w:i w:val="0"/>
          <w:caps w:val="0"/>
          <w:spacing w:val="0"/>
          <w:w w:val="100"/>
          <w:kern w:val="2"/>
          <w:sz w:val="36"/>
          <w:szCs w:val="36"/>
          <w:lang w:val="en-US" w:eastAsia="zh-CN" w:bidi="ar-SA"/>
        </w:rPr>
        <w:sectPr>
          <w:footerReference r:id="rId4" w:type="default"/>
          <w:pgSz w:w="16838" w:h="11906" w:orient="landscape"/>
          <w:pgMar w:top="1587" w:right="2098" w:bottom="659" w:left="1984" w:header="851" w:footer="397" w:gutter="0"/>
          <w:lnNumType w:countBy="0"/>
          <w:pgNumType w:fmt="decimal"/>
          <w:cols w:space="0" w:num="1"/>
          <w:rtlGutter w:val="0"/>
          <w:vAlign w:val="top"/>
          <w:docGrid w:type="lines" w:linePitch="312" w:charSpace="0"/>
        </w:sectPr>
      </w:pPr>
    </w:p>
    <w:p>
      <w:pPr>
        <w:spacing w:line="560" w:lineRule="exact"/>
        <w:jc w:val="both"/>
        <w:rPr>
          <w:rFonts w:hint="default" w:ascii="Times New Roman" w:hAnsi="Times New Roman" w:eastAsia="方正黑体_GBK" w:cs="Times New Roman"/>
          <w:b w:val="0"/>
          <w:bCs/>
          <w:color w:val="000000"/>
          <w:sz w:val="32"/>
          <w:szCs w:val="32"/>
          <w:lang w:eastAsia="zh-CN"/>
        </w:rPr>
      </w:pPr>
      <w:r>
        <w:rPr>
          <w:rFonts w:hint="default" w:ascii="Times New Roman" w:hAnsi="Times New Roman" w:eastAsia="方正黑体_GBK" w:cs="Times New Roman"/>
          <w:b w:val="0"/>
          <w:bCs/>
          <w:sz w:val="32"/>
          <w:szCs w:val="32"/>
          <w:lang w:eastAsia="zh-CN"/>
        </w:rPr>
        <w:t>附件</w:t>
      </w:r>
      <w:r>
        <w:rPr>
          <w:rFonts w:hint="default" w:ascii="Times New Roman" w:hAnsi="Times New Roman" w:eastAsia="方正黑体_GBK" w:cs="Times New Roman"/>
          <w:b w:val="0"/>
          <w:bCs/>
          <w:sz w:val="32"/>
          <w:szCs w:val="32"/>
          <w:lang w:val="en-US" w:eastAsia="zh-CN"/>
        </w:rPr>
        <w:t>2</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jc w:val="center"/>
        <w:textAlignment w:val="baseline"/>
        <w:outlineLvl w:val="9"/>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鄂尔多斯市委政策研究室所属事业单位</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jc w:val="center"/>
        <w:textAlignment w:val="baseline"/>
        <w:outlineLvl w:val="9"/>
        <w:rPr>
          <w:rFonts w:hint="default" w:ascii="Times New Roman" w:hAnsi="Times New Roman" w:eastAsia="方正小标宋简体" w:cs="Times New Roman"/>
          <w:color w:val="000000"/>
          <w:sz w:val="44"/>
          <w:szCs w:val="44"/>
          <w:lang w:val="zh-CN" w:eastAsia="zh-CN"/>
        </w:rPr>
      </w:pPr>
      <w:r>
        <w:rPr>
          <w:rFonts w:hint="default" w:ascii="Times New Roman" w:hAnsi="Times New Roman" w:eastAsia="方正小标宋简体" w:cs="Times New Roman"/>
          <w:color w:val="000000"/>
          <w:sz w:val="44"/>
          <w:szCs w:val="44"/>
          <w:lang w:val="en-US" w:eastAsia="zh-CN"/>
        </w:rPr>
        <w:t>引进紧缺专业人才</w:t>
      </w:r>
      <w:r>
        <w:rPr>
          <w:rFonts w:hint="default" w:ascii="Times New Roman" w:hAnsi="Times New Roman" w:eastAsia="方正小标宋简体" w:cs="Times New Roman"/>
          <w:color w:val="000000"/>
          <w:sz w:val="44"/>
          <w:szCs w:val="44"/>
          <w:lang w:val="zh-CN" w:eastAsia="zh-CN"/>
        </w:rPr>
        <w:t>报名登记表</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baseline"/>
        <w:outlineLvl w:val="9"/>
        <w:rPr>
          <w:rFonts w:hint="default" w:ascii="Times New Roman" w:hAnsi="Times New Roman" w:eastAsia="仿宋_GB2312" w:cs="Times New Roman"/>
          <w:sz w:val="28"/>
          <w:szCs w:val="28"/>
        </w:rPr>
      </w:pPr>
    </w:p>
    <w:tbl>
      <w:tblPr>
        <w:tblStyle w:val="7"/>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88"/>
        <w:gridCol w:w="432"/>
        <w:gridCol w:w="740"/>
        <w:gridCol w:w="130"/>
        <w:gridCol w:w="1134"/>
        <w:gridCol w:w="45"/>
        <w:gridCol w:w="1181"/>
        <w:gridCol w:w="114"/>
        <w:gridCol w:w="147"/>
        <w:gridCol w:w="1102"/>
        <w:gridCol w:w="169"/>
        <w:gridCol w:w="1058"/>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57"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360" w:type="dxa"/>
            <w:gridSpan w:val="3"/>
            <w:vAlign w:val="center"/>
          </w:tcPr>
          <w:p>
            <w:pPr>
              <w:spacing w:line="280" w:lineRule="exact"/>
              <w:jc w:val="center"/>
              <w:rPr>
                <w:rFonts w:hint="default" w:ascii="Times New Roman" w:hAnsi="Times New Roman" w:eastAsia="仿宋_GB2312" w:cs="Times New Roman"/>
                <w:sz w:val="28"/>
                <w:szCs w:val="28"/>
              </w:rPr>
            </w:pPr>
          </w:p>
        </w:tc>
        <w:tc>
          <w:tcPr>
            <w:tcW w:w="1309" w:type="dxa"/>
            <w:gridSpan w:val="3"/>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1295" w:type="dxa"/>
            <w:gridSpan w:val="2"/>
            <w:vAlign w:val="center"/>
          </w:tcPr>
          <w:p>
            <w:pPr>
              <w:spacing w:line="280" w:lineRule="exact"/>
              <w:jc w:val="center"/>
              <w:rPr>
                <w:rFonts w:hint="default" w:ascii="Times New Roman" w:hAnsi="Times New Roman" w:eastAsia="仿宋_GB2312" w:cs="Times New Roman"/>
                <w:sz w:val="28"/>
                <w:szCs w:val="28"/>
              </w:rPr>
            </w:pPr>
          </w:p>
        </w:tc>
        <w:tc>
          <w:tcPr>
            <w:tcW w:w="1418" w:type="dxa"/>
            <w:gridSpan w:val="3"/>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  族</w:t>
            </w:r>
          </w:p>
        </w:tc>
        <w:tc>
          <w:tcPr>
            <w:tcW w:w="1058" w:type="dxa"/>
            <w:vAlign w:val="center"/>
          </w:tcPr>
          <w:p>
            <w:pPr>
              <w:spacing w:line="280" w:lineRule="exact"/>
              <w:jc w:val="center"/>
              <w:rPr>
                <w:rFonts w:hint="default" w:ascii="Times New Roman" w:hAnsi="Times New Roman" w:eastAsia="仿宋_GB2312" w:cs="Times New Roman"/>
                <w:sz w:val="28"/>
                <w:szCs w:val="28"/>
              </w:rPr>
            </w:pPr>
          </w:p>
        </w:tc>
        <w:tc>
          <w:tcPr>
            <w:tcW w:w="2039" w:type="dxa"/>
            <w:vMerge w:val="restart"/>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照</w:t>
            </w:r>
          </w:p>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57"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 生  年 月</w:t>
            </w:r>
          </w:p>
        </w:tc>
        <w:tc>
          <w:tcPr>
            <w:tcW w:w="1360" w:type="dxa"/>
            <w:gridSpan w:val="3"/>
            <w:vAlign w:val="center"/>
          </w:tcPr>
          <w:p>
            <w:pPr>
              <w:spacing w:line="280" w:lineRule="exact"/>
              <w:jc w:val="center"/>
              <w:rPr>
                <w:rFonts w:hint="default" w:ascii="Times New Roman" w:hAnsi="Times New Roman" w:eastAsia="仿宋_GB2312" w:cs="Times New Roman"/>
                <w:sz w:val="28"/>
                <w:szCs w:val="28"/>
              </w:rPr>
            </w:pPr>
          </w:p>
        </w:tc>
        <w:tc>
          <w:tcPr>
            <w:tcW w:w="1309" w:type="dxa"/>
            <w:gridSpan w:val="3"/>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参加工作时间</w:t>
            </w:r>
          </w:p>
        </w:tc>
        <w:tc>
          <w:tcPr>
            <w:tcW w:w="1295" w:type="dxa"/>
            <w:gridSpan w:val="2"/>
            <w:vAlign w:val="center"/>
          </w:tcPr>
          <w:p>
            <w:pPr>
              <w:spacing w:line="280" w:lineRule="exact"/>
              <w:jc w:val="center"/>
              <w:rPr>
                <w:rFonts w:hint="default" w:ascii="Times New Roman" w:hAnsi="Times New Roman" w:eastAsia="仿宋_GB2312" w:cs="Times New Roman"/>
                <w:sz w:val="28"/>
                <w:szCs w:val="28"/>
              </w:rPr>
            </w:pPr>
          </w:p>
        </w:tc>
        <w:tc>
          <w:tcPr>
            <w:tcW w:w="1418" w:type="dxa"/>
            <w:gridSpan w:val="3"/>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 治  面 貌</w:t>
            </w:r>
          </w:p>
        </w:tc>
        <w:tc>
          <w:tcPr>
            <w:tcW w:w="1058" w:type="dxa"/>
            <w:vAlign w:val="center"/>
          </w:tcPr>
          <w:p>
            <w:pPr>
              <w:spacing w:line="280" w:lineRule="exact"/>
              <w:jc w:val="center"/>
              <w:rPr>
                <w:rFonts w:hint="default" w:ascii="Times New Roman" w:hAnsi="Times New Roman" w:eastAsia="仿宋_GB2312" w:cs="Times New Roman"/>
                <w:sz w:val="28"/>
                <w:szCs w:val="28"/>
              </w:rPr>
            </w:pPr>
          </w:p>
        </w:tc>
        <w:tc>
          <w:tcPr>
            <w:tcW w:w="2039" w:type="dxa"/>
            <w:vMerge w:val="continue"/>
            <w:vAlign w:val="center"/>
          </w:tcPr>
          <w:p>
            <w:pPr>
              <w:spacing w:line="2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57"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籍  贯</w:t>
            </w:r>
          </w:p>
        </w:tc>
        <w:tc>
          <w:tcPr>
            <w:tcW w:w="1360" w:type="dxa"/>
            <w:gridSpan w:val="3"/>
            <w:vAlign w:val="center"/>
          </w:tcPr>
          <w:p>
            <w:pPr>
              <w:spacing w:line="280" w:lineRule="exact"/>
              <w:jc w:val="center"/>
              <w:rPr>
                <w:rFonts w:hint="default" w:ascii="Times New Roman" w:hAnsi="Times New Roman" w:eastAsia="仿宋_GB2312" w:cs="Times New Roman"/>
                <w:sz w:val="28"/>
                <w:szCs w:val="28"/>
              </w:rPr>
            </w:pPr>
          </w:p>
        </w:tc>
        <w:tc>
          <w:tcPr>
            <w:tcW w:w="1309" w:type="dxa"/>
            <w:gridSpan w:val="3"/>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出生地</w:t>
            </w:r>
          </w:p>
        </w:tc>
        <w:tc>
          <w:tcPr>
            <w:tcW w:w="1295" w:type="dxa"/>
            <w:gridSpan w:val="2"/>
            <w:vAlign w:val="center"/>
          </w:tcPr>
          <w:p>
            <w:pPr>
              <w:spacing w:line="280" w:lineRule="exact"/>
              <w:jc w:val="center"/>
              <w:rPr>
                <w:rFonts w:hint="default" w:ascii="Times New Roman" w:hAnsi="Times New Roman" w:eastAsia="仿宋_GB2312" w:cs="Times New Roman"/>
                <w:sz w:val="28"/>
                <w:szCs w:val="28"/>
              </w:rPr>
            </w:pPr>
          </w:p>
        </w:tc>
        <w:tc>
          <w:tcPr>
            <w:tcW w:w="1418" w:type="dxa"/>
            <w:gridSpan w:val="3"/>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婚 姻  状 况</w:t>
            </w:r>
          </w:p>
        </w:tc>
        <w:tc>
          <w:tcPr>
            <w:tcW w:w="1058" w:type="dxa"/>
            <w:vAlign w:val="center"/>
          </w:tcPr>
          <w:p>
            <w:pPr>
              <w:spacing w:line="280" w:lineRule="exact"/>
              <w:jc w:val="center"/>
              <w:rPr>
                <w:rFonts w:hint="default" w:ascii="Times New Roman" w:hAnsi="Times New Roman" w:eastAsia="仿宋_GB2312" w:cs="Times New Roman"/>
                <w:sz w:val="28"/>
                <w:szCs w:val="28"/>
              </w:rPr>
            </w:pPr>
          </w:p>
        </w:tc>
        <w:tc>
          <w:tcPr>
            <w:tcW w:w="2039" w:type="dxa"/>
            <w:vMerge w:val="continue"/>
            <w:vAlign w:val="center"/>
          </w:tcPr>
          <w:p>
            <w:pPr>
              <w:spacing w:line="2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57"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  份  证  号</w:t>
            </w:r>
          </w:p>
        </w:tc>
        <w:tc>
          <w:tcPr>
            <w:tcW w:w="3964" w:type="dxa"/>
            <w:gridSpan w:val="8"/>
            <w:vAlign w:val="center"/>
          </w:tcPr>
          <w:p>
            <w:pPr>
              <w:spacing w:line="280" w:lineRule="exact"/>
              <w:jc w:val="center"/>
              <w:rPr>
                <w:rFonts w:hint="default" w:ascii="Times New Roman" w:hAnsi="Times New Roman" w:eastAsia="仿宋_GB2312" w:cs="Times New Roman"/>
                <w:sz w:val="28"/>
                <w:szCs w:val="28"/>
              </w:rPr>
            </w:pPr>
          </w:p>
        </w:tc>
        <w:tc>
          <w:tcPr>
            <w:tcW w:w="1418" w:type="dxa"/>
            <w:gridSpan w:val="3"/>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户籍</w:t>
            </w:r>
          </w:p>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所在地</w:t>
            </w:r>
          </w:p>
        </w:tc>
        <w:tc>
          <w:tcPr>
            <w:tcW w:w="1058" w:type="dxa"/>
            <w:vAlign w:val="center"/>
          </w:tcPr>
          <w:p>
            <w:pPr>
              <w:spacing w:line="280" w:lineRule="exact"/>
              <w:jc w:val="center"/>
              <w:rPr>
                <w:rFonts w:hint="default" w:ascii="Times New Roman" w:hAnsi="Times New Roman" w:eastAsia="仿宋_GB2312" w:cs="Times New Roman"/>
                <w:sz w:val="28"/>
                <w:szCs w:val="28"/>
              </w:rPr>
            </w:pPr>
          </w:p>
        </w:tc>
        <w:tc>
          <w:tcPr>
            <w:tcW w:w="2039" w:type="dxa"/>
            <w:vMerge w:val="continue"/>
            <w:vAlign w:val="center"/>
          </w:tcPr>
          <w:p>
            <w:pPr>
              <w:spacing w:line="2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977" w:type="dxa"/>
            <w:gridSpan w:val="3"/>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硕士研究生</w:t>
            </w:r>
            <w:r>
              <w:rPr>
                <w:rFonts w:hint="default" w:ascii="Times New Roman" w:hAnsi="Times New Roman" w:eastAsia="仿宋_GB2312" w:cs="Times New Roman"/>
                <w:sz w:val="28"/>
                <w:szCs w:val="28"/>
              </w:rPr>
              <w:t>毕业院校及专业</w:t>
            </w:r>
          </w:p>
        </w:tc>
        <w:tc>
          <w:tcPr>
            <w:tcW w:w="2049" w:type="dxa"/>
            <w:gridSpan w:val="4"/>
            <w:vAlign w:val="center"/>
          </w:tcPr>
          <w:p>
            <w:pPr>
              <w:spacing w:line="280" w:lineRule="exact"/>
              <w:jc w:val="center"/>
              <w:rPr>
                <w:rFonts w:hint="default" w:ascii="Times New Roman" w:hAnsi="Times New Roman" w:eastAsia="仿宋_GB2312" w:cs="Times New Roman"/>
                <w:sz w:val="28"/>
                <w:szCs w:val="28"/>
              </w:rPr>
            </w:pPr>
          </w:p>
        </w:tc>
        <w:tc>
          <w:tcPr>
            <w:tcW w:w="1295" w:type="dxa"/>
            <w:gridSpan w:val="2"/>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历</w:t>
            </w:r>
          </w:p>
        </w:tc>
        <w:tc>
          <w:tcPr>
            <w:tcW w:w="1418" w:type="dxa"/>
            <w:gridSpan w:val="3"/>
            <w:vAlign w:val="center"/>
          </w:tcPr>
          <w:p>
            <w:pPr>
              <w:spacing w:line="280" w:lineRule="exact"/>
              <w:jc w:val="center"/>
              <w:rPr>
                <w:rFonts w:hint="default" w:ascii="Times New Roman" w:hAnsi="Times New Roman" w:eastAsia="仿宋_GB2312" w:cs="Times New Roman"/>
                <w:sz w:val="28"/>
                <w:szCs w:val="28"/>
              </w:rPr>
            </w:pPr>
          </w:p>
        </w:tc>
        <w:tc>
          <w:tcPr>
            <w:tcW w:w="1058"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16"/>
                <w:sz w:val="28"/>
                <w:szCs w:val="28"/>
              </w:rPr>
              <w:t>学  位</w:t>
            </w:r>
          </w:p>
        </w:tc>
        <w:tc>
          <w:tcPr>
            <w:tcW w:w="2039" w:type="dxa"/>
            <w:vAlign w:val="center"/>
          </w:tcPr>
          <w:p>
            <w:pPr>
              <w:spacing w:line="2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977" w:type="dxa"/>
            <w:gridSpan w:val="3"/>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博士研究生</w:t>
            </w:r>
            <w:r>
              <w:rPr>
                <w:rFonts w:hint="default" w:ascii="Times New Roman" w:hAnsi="Times New Roman" w:eastAsia="仿宋_GB2312" w:cs="Times New Roman"/>
                <w:sz w:val="28"/>
                <w:szCs w:val="28"/>
              </w:rPr>
              <w:t>毕业院校及专业</w:t>
            </w:r>
          </w:p>
        </w:tc>
        <w:tc>
          <w:tcPr>
            <w:tcW w:w="2049" w:type="dxa"/>
            <w:gridSpan w:val="4"/>
            <w:vAlign w:val="center"/>
          </w:tcPr>
          <w:p>
            <w:pPr>
              <w:spacing w:line="280" w:lineRule="exact"/>
              <w:rPr>
                <w:rFonts w:hint="default" w:ascii="Times New Roman" w:hAnsi="Times New Roman" w:eastAsia="仿宋_GB2312" w:cs="Times New Roman"/>
                <w:sz w:val="28"/>
                <w:szCs w:val="28"/>
                <w:u w:val="single"/>
              </w:rPr>
            </w:pPr>
          </w:p>
        </w:tc>
        <w:tc>
          <w:tcPr>
            <w:tcW w:w="1295" w:type="dxa"/>
            <w:gridSpan w:val="2"/>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历</w:t>
            </w:r>
          </w:p>
        </w:tc>
        <w:tc>
          <w:tcPr>
            <w:tcW w:w="1418" w:type="dxa"/>
            <w:gridSpan w:val="3"/>
            <w:vAlign w:val="center"/>
          </w:tcPr>
          <w:p>
            <w:pPr>
              <w:spacing w:line="280" w:lineRule="exact"/>
              <w:jc w:val="center"/>
              <w:rPr>
                <w:rFonts w:hint="default" w:ascii="Times New Roman" w:hAnsi="Times New Roman" w:eastAsia="仿宋_GB2312" w:cs="Times New Roman"/>
                <w:sz w:val="28"/>
                <w:szCs w:val="28"/>
                <w:u w:val="single"/>
              </w:rPr>
            </w:pPr>
          </w:p>
        </w:tc>
        <w:tc>
          <w:tcPr>
            <w:tcW w:w="1058" w:type="dxa"/>
            <w:vAlign w:val="center"/>
          </w:tcPr>
          <w:p>
            <w:pPr>
              <w:spacing w:line="280" w:lineRule="exact"/>
              <w:jc w:val="center"/>
              <w:rPr>
                <w:rFonts w:hint="default" w:ascii="Times New Roman" w:hAnsi="Times New Roman" w:eastAsia="仿宋_GB2312" w:cs="Times New Roman"/>
                <w:sz w:val="28"/>
                <w:szCs w:val="28"/>
                <w:u w:val="single"/>
              </w:rPr>
            </w:pPr>
            <w:r>
              <w:rPr>
                <w:rFonts w:hint="default" w:ascii="Times New Roman" w:hAnsi="Times New Roman" w:eastAsia="仿宋_GB2312" w:cs="Times New Roman"/>
                <w:spacing w:val="-16"/>
                <w:sz w:val="28"/>
                <w:szCs w:val="28"/>
              </w:rPr>
              <w:t>学  位</w:t>
            </w:r>
          </w:p>
        </w:tc>
        <w:tc>
          <w:tcPr>
            <w:tcW w:w="2039" w:type="dxa"/>
            <w:vAlign w:val="center"/>
          </w:tcPr>
          <w:p>
            <w:pPr>
              <w:spacing w:line="280" w:lineRule="exact"/>
              <w:rPr>
                <w:rFonts w:hint="default" w:ascii="Times New Roman" w:hAnsi="Times New Roman" w:eastAsia="仿宋_GB2312"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77" w:type="dxa"/>
            <w:gridSpan w:val="3"/>
            <w:vAlign w:val="center"/>
          </w:tcPr>
          <w:p>
            <w:pPr>
              <w:spacing w:line="280" w:lineRule="exact"/>
              <w:jc w:val="center"/>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现工作单位</w:t>
            </w:r>
          </w:p>
        </w:tc>
        <w:tc>
          <w:tcPr>
            <w:tcW w:w="3344" w:type="dxa"/>
            <w:gridSpan w:val="6"/>
            <w:vAlign w:val="center"/>
          </w:tcPr>
          <w:p>
            <w:pPr>
              <w:spacing w:line="280" w:lineRule="exact"/>
              <w:jc w:val="center"/>
              <w:rPr>
                <w:rFonts w:hint="default" w:ascii="Times New Roman" w:hAnsi="Times New Roman" w:eastAsia="仿宋_GB2312" w:cs="Times New Roman"/>
                <w:sz w:val="28"/>
                <w:szCs w:val="28"/>
                <w:u w:val="single"/>
              </w:rPr>
            </w:pPr>
          </w:p>
        </w:tc>
        <w:tc>
          <w:tcPr>
            <w:tcW w:w="1418" w:type="dxa"/>
            <w:gridSpan w:val="3"/>
            <w:vAlign w:val="center"/>
          </w:tcPr>
          <w:p>
            <w:pPr>
              <w:spacing w:line="280" w:lineRule="exact"/>
              <w:jc w:val="center"/>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职务、职称（技术等级）</w:t>
            </w:r>
          </w:p>
        </w:tc>
        <w:tc>
          <w:tcPr>
            <w:tcW w:w="3097" w:type="dxa"/>
            <w:gridSpan w:val="2"/>
            <w:vAlign w:val="center"/>
          </w:tcPr>
          <w:p>
            <w:pPr>
              <w:spacing w:line="280" w:lineRule="exact"/>
              <w:rPr>
                <w:rFonts w:hint="default" w:ascii="Times New Roman" w:hAnsi="Times New Roman" w:eastAsia="仿宋_GB2312"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1545" w:type="dxa"/>
            <w:gridSpan w:val="2"/>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  历</w:t>
            </w:r>
          </w:p>
        </w:tc>
        <w:tc>
          <w:tcPr>
            <w:tcW w:w="8291" w:type="dxa"/>
            <w:gridSpan w:val="12"/>
          </w:tcPr>
          <w:p>
            <w:pPr>
              <w:spacing w:line="40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545" w:type="dxa"/>
            <w:gridSpan w:val="2"/>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奖惩情况</w:t>
            </w:r>
          </w:p>
        </w:tc>
        <w:tc>
          <w:tcPr>
            <w:tcW w:w="8291" w:type="dxa"/>
            <w:gridSpan w:val="12"/>
          </w:tcPr>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1545" w:type="dxa"/>
            <w:gridSpan w:val="2"/>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与</w:t>
            </w:r>
            <w:r>
              <w:rPr>
                <w:rFonts w:hint="default" w:ascii="Times New Roman" w:hAnsi="Times New Roman" w:eastAsia="仿宋_GB2312" w:cs="Times New Roman"/>
                <w:sz w:val="28"/>
                <w:szCs w:val="28"/>
                <w:lang w:eastAsia="zh-CN"/>
              </w:rPr>
              <w:t>引进</w:t>
            </w:r>
            <w:r>
              <w:rPr>
                <w:rFonts w:hint="default" w:ascii="Times New Roman" w:hAnsi="Times New Roman" w:eastAsia="仿宋_GB2312" w:cs="Times New Roman"/>
                <w:sz w:val="28"/>
                <w:szCs w:val="28"/>
              </w:rPr>
              <w:t>岗位相关的实践经历或取得的成绩</w:t>
            </w:r>
          </w:p>
        </w:tc>
        <w:tc>
          <w:tcPr>
            <w:tcW w:w="8291" w:type="dxa"/>
            <w:gridSpan w:val="12"/>
            <w:vAlign w:val="center"/>
          </w:tcPr>
          <w:p>
            <w:pPr>
              <w:spacing w:line="400" w:lineRule="exact"/>
              <w:jc w:val="center"/>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545" w:type="dxa"/>
            <w:gridSpan w:val="2"/>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近三年</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考核情况</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（无考核情况可不填写）</w:t>
            </w:r>
          </w:p>
        </w:tc>
        <w:tc>
          <w:tcPr>
            <w:tcW w:w="8291" w:type="dxa"/>
            <w:gridSpan w:val="12"/>
            <w:vAlign w:val="center"/>
          </w:tcPr>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45" w:type="dxa"/>
            <w:gridSpan w:val="2"/>
            <w:vMerge w:val="restart"/>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家庭主</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要成员</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及重要</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社会关系</w:t>
            </w:r>
          </w:p>
          <w:p>
            <w:pPr>
              <w:spacing w:line="300" w:lineRule="exact"/>
              <w:jc w:val="center"/>
              <w:rPr>
                <w:rFonts w:hint="default" w:ascii="Times New Roman" w:hAnsi="Times New Roman" w:eastAsia="仿宋_GB2312" w:cs="Times New Roman"/>
                <w:sz w:val="28"/>
                <w:szCs w:val="28"/>
              </w:rPr>
            </w:pPr>
          </w:p>
        </w:tc>
        <w:tc>
          <w:tcPr>
            <w:tcW w:w="1302" w:type="dxa"/>
            <w:gridSpan w:val="3"/>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称</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谓</w:t>
            </w:r>
          </w:p>
        </w:tc>
        <w:tc>
          <w:tcPr>
            <w:tcW w:w="1134"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名</w:t>
            </w:r>
          </w:p>
        </w:tc>
        <w:tc>
          <w:tcPr>
            <w:tcW w:w="1487" w:type="dxa"/>
            <w:gridSpan w:val="4"/>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龄</w:t>
            </w:r>
          </w:p>
        </w:tc>
        <w:tc>
          <w:tcPr>
            <w:tcW w:w="1102"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 治</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 貌</w:t>
            </w:r>
          </w:p>
        </w:tc>
        <w:tc>
          <w:tcPr>
            <w:tcW w:w="3266" w:type="dxa"/>
            <w:gridSpan w:val="3"/>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工 作 单 位 </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5" w:type="dxa"/>
            <w:gridSpan w:val="2"/>
            <w:vMerge w:val="continue"/>
            <w:vAlign w:val="center"/>
          </w:tcPr>
          <w:p>
            <w:pPr>
              <w:spacing w:line="300" w:lineRule="exact"/>
              <w:rPr>
                <w:rFonts w:hint="default" w:ascii="Times New Roman" w:hAnsi="Times New Roman" w:eastAsia="仿宋_GB2312" w:cs="Times New Roman"/>
                <w:sz w:val="28"/>
                <w:szCs w:val="28"/>
              </w:rPr>
            </w:pPr>
          </w:p>
        </w:tc>
        <w:tc>
          <w:tcPr>
            <w:tcW w:w="1302" w:type="dxa"/>
            <w:gridSpan w:val="3"/>
            <w:vAlign w:val="center"/>
          </w:tcPr>
          <w:p>
            <w:pPr>
              <w:spacing w:line="300" w:lineRule="exact"/>
              <w:jc w:val="center"/>
              <w:rPr>
                <w:rFonts w:hint="default" w:ascii="Times New Roman" w:hAnsi="Times New Roman" w:eastAsia="仿宋_GB2312" w:cs="Times New Roman"/>
                <w:sz w:val="28"/>
                <w:szCs w:val="28"/>
              </w:rPr>
            </w:pPr>
          </w:p>
        </w:tc>
        <w:tc>
          <w:tcPr>
            <w:tcW w:w="1134" w:type="dxa"/>
            <w:vAlign w:val="center"/>
          </w:tcPr>
          <w:p>
            <w:pPr>
              <w:spacing w:line="300" w:lineRule="exact"/>
              <w:rPr>
                <w:rFonts w:hint="default" w:ascii="Times New Roman" w:hAnsi="Times New Roman" w:eastAsia="仿宋_GB2312" w:cs="Times New Roman"/>
                <w:sz w:val="28"/>
                <w:szCs w:val="28"/>
              </w:rPr>
            </w:pPr>
          </w:p>
        </w:tc>
        <w:tc>
          <w:tcPr>
            <w:tcW w:w="1487" w:type="dxa"/>
            <w:gridSpan w:val="4"/>
            <w:vAlign w:val="center"/>
          </w:tcPr>
          <w:p>
            <w:pPr>
              <w:spacing w:line="300" w:lineRule="exact"/>
              <w:rPr>
                <w:rFonts w:hint="default" w:ascii="Times New Roman" w:hAnsi="Times New Roman" w:eastAsia="仿宋_GB2312" w:cs="Times New Roman"/>
                <w:sz w:val="28"/>
                <w:szCs w:val="28"/>
              </w:rPr>
            </w:pPr>
          </w:p>
        </w:tc>
        <w:tc>
          <w:tcPr>
            <w:tcW w:w="1102" w:type="dxa"/>
            <w:vAlign w:val="center"/>
          </w:tcPr>
          <w:p>
            <w:pPr>
              <w:spacing w:line="300" w:lineRule="exact"/>
              <w:rPr>
                <w:rFonts w:hint="default" w:ascii="Times New Roman" w:hAnsi="Times New Roman" w:eastAsia="仿宋_GB2312" w:cs="Times New Roman"/>
                <w:sz w:val="28"/>
                <w:szCs w:val="28"/>
              </w:rPr>
            </w:pPr>
          </w:p>
        </w:tc>
        <w:tc>
          <w:tcPr>
            <w:tcW w:w="3266" w:type="dxa"/>
            <w:gridSpan w:val="3"/>
            <w:vAlign w:val="center"/>
          </w:tcPr>
          <w:p>
            <w:pPr>
              <w:spacing w:line="3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5" w:type="dxa"/>
            <w:gridSpan w:val="2"/>
            <w:vMerge w:val="continue"/>
            <w:vAlign w:val="center"/>
          </w:tcPr>
          <w:p>
            <w:pPr>
              <w:spacing w:line="300" w:lineRule="exact"/>
              <w:rPr>
                <w:rFonts w:hint="default" w:ascii="Times New Roman" w:hAnsi="Times New Roman" w:eastAsia="仿宋_GB2312" w:cs="Times New Roman"/>
                <w:sz w:val="28"/>
                <w:szCs w:val="28"/>
              </w:rPr>
            </w:pPr>
          </w:p>
        </w:tc>
        <w:tc>
          <w:tcPr>
            <w:tcW w:w="1302" w:type="dxa"/>
            <w:gridSpan w:val="3"/>
            <w:vAlign w:val="center"/>
          </w:tcPr>
          <w:p>
            <w:pPr>
              <w:spacing w:line="300" w:lineRule="exact"/>
              <w:jc w:val="center"/>
              <w:rPr>
                <w:rFonts w:hint="default" w:ascii="Times New Roman" w:hAnsi="Times New Roman" w:eastAsia="仿宋_GB2312" w:cs="Times New Roman"/>
                <w:sz w:val="28"/>
                <w:szCs w:val="28"/>
                <w:lang w:eastAsia="zh-CN"/>
              </w:rPr>
            </w:pPr>
          </w:p>
        </w:tc>
        <w:tc>
          <w:tcPr>
            <w:tcW w:w="1134" w:type="dxa"/>
            <w:vAlign w:val="center"/>
          </w:tcPr>
          <w:p>
            <w:pPr>
              <w:spacing w:line="300" w:lineRule="exact"/>
              <w:rPr>
                <w:rFonts w:hint="default" w:ascii="Times New Roman" w:hAnsi="Times New Roman" w:eastAsia="仿宋_GB2312" w:cs="Times New Roman"/>
                <w:sz w:val="28"/>
                <w:szCs w:val="28"/>
              </w:rPr>
            </w:pPr>
          </w:p>
        </w:tc>
        <w:tc>
          <w:tcPr>
            <w:tcW w:w="1487" w:type="dxa"/>
            <w:gridSpan w:val="4"/>
            <w:vAlign w:val="center"/>
          </w:tcPr>
          <w:p>
            <w:pPr>
              <w:spacing w:line="300" w:lineRule="exact"/>
              <w:rPr>
                <w:rFonts w:hint="default" w:ascii="Times New Roman" w:hAnsi="Times New Roman" w:eastAsia="仿宋_GB2312" w:cs="Times New Roman"/>
                <w:sz w:val="28"/>
                <w:szCs w:val="28"/>
              </w:rPr>
            </w:pPr>
          </w:p>
        </w:tc>
        <w:tc>
          <w:tcPr>
            <w:tcW w:w="1102" w:type="dxa"/>
            <w:vAlign w:val="center"/>
          </w:tcPr>
          <w:p>
            <w:pPr>
              <w:spacing w:line="300" w:lineRule="exact"/>
              <w:rPr>
                <w:rFonts w:hint="default" w:ascii="Times New Roman" w:hAnsi="Times New Roman" w:eastAsia="仿宋_GB2312" w:cs="Times New Roman"/>
                <w:sz w:val="28"/>
                <w:szCs w:val="28"/>
              </w:rPr>
            </w:pPr>
          </w:p>
        </w:tc>
        <w:tc>
          <w:tcPr>
            <w:tcW w:w="3266" w:type="dxa"/>
            <w:gridSpan w:val="3"/>
            <w:vAlign w:val="center"/>
          </w:tcPr>
          <w:p>
            <w:pPr>
              <w:spacing w:line="3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5" w:type="dxa"/>
            <w:gridSpan w:val="2"/>
            <w:vMerge w:val="continue"/>
            <w:vAlign w:val="center"/>
          </w:tcPr>
          <w:p>
            <w:pPr>
              <w:spacing w:line="300" w:lineRule="exact"/>
              <w:rPr>
                <w:rFonts w:hint="default" w:ascii="Times New Roman" w:hAnsi="Times New Roman" w:eastAsia="仿宋_GB2312" w:cs="Times New Roman"/>
                <w:sz w:val="28"/>
                <w:szCs w:val="28"/>
              </w:rPr>
            </w:pPr>
          </w:p>
        </w:tc>
        <w:tc>
          <w:tcPr>
            <w:tcW w:w="1302" w:type="dxa"/>
            <w:gridSpan w:val="3"/>
            <w:vAlign w:val="center"/>
          </w:tcPr>
          <w:p>
            <w:pPr>
              <w:spacing w:line="300" w:lineRule="exact"/>
              <w:jc w:val="center"/>
              <w:rPr>
                <w:rFonts w:hint="default" w:ascii="Times New Roman" w:hAnsi="Times New Roman" w:eastAsia="仿宋_GB2312" w:cs="Times New Roman"/>
                <w:sz w:val="28"/>
                <w:szCs w:val="28"/>
              </w:rPr>
            </w:pPr>
          </w:p>
        </w:tc>
        <w:tc>
          <w:tcPr>
            <w:tcW w:w="1134" w:type="dxa"/>
            <w:vAlign w:val="center"/>
          </w:tcPr>
          <w:p>
            <w:pPr>
              <w:spacing w:line="300" w:lineRule="exact"/>
              <w:rPr>
                <w:rFonts w:hint="default" w:ascii="Times New Roman" w:hAnsi="Times New Roman" w:eastAsia="仿宋_GB2312" w:cs="Times New Roman"/>
                <w:sz w:val="28"/>
                <w:szCs w:val="28"/>
              </w:rPr>
            </w:pPr>
          </w:p>
        </w:tc>
        <w:tc>
          <w:tcPr>
            <w:tcW w:w="1487" w:type="dxa"/>
            <w:gridSpan w:val="4"/>
            <w:vAlign w:val="center"/>
          </w:tcPr>
          <w:p>
            <w:pPr>
              <w:spacing w:line="300" w:lineRule="exact"/>
              <w:rPr>
                <w:rFonts w:hint="default" w:ascii="Times New Roman" w:hAnsi="Times New Roman" w:eastAsia="仿宋_GB2312" w:cs="Times New Roman"/>
                <w:sz w:val="28"/>
                <w:szCs w:val="28"/>
              </w:rPr>
            </w:pPr>
          </w:p>
        </w:tc>
        <w:tc>
          <w:tcPr>
            <w:tcW w:w="1102" w:type="dxa"/>
            <w:vAlign w:val="center"/>
          </w:tcPr>
          <w:p>
            <w:pPr>
              <w:spacing w:line="300" w:lineRule="exact"/>
              <w:rPr>
                <w:rFonts w:hint="default" w:ascii="Times New Roman" w:hAnsi="Times New Roman" w:eastAsia="仿宋_GB2312" w:cs="Times New Roman"/>
                <w:sz w:val="28"/>
                <w:szCs w:val="28"/>
              </w:rPr>
            </w:pPr>
          </w:p>
        </w:tc>
        <w:tc>
          <w:tcPr>
            <w:tcW w:w="3266" w:type="dxa"/>
            <w:gridSpan w:val="3"/>
            <w:vAlign w:val="center"/>
          </w:tcPr>
          <w:p>
            <w:pPr>
              <w:spacing w:line="3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45" w:type="dxa"/>
            <w:gridSpan w:val="2"/>
            <w:vMerge w:val="continue"/>
            <w:vAlign w:val="center"/>
          </w:tcPr>
          <w:p>
            <w:pPr>
              <w:spacing w:line="300" w:lineRule="exact"/>
              <w:rPr>
                <w:rFonts w:hint="default" w:ascii="Times New Roman" w:hAnsi="Times New Roman" w:eastAsia="仿宋_GB2312" w:cs="Times New Roman"/>
                <w:sz w:val="28"/>
                <w:szCs w:val="28"/>
              </w:rPr>
            </w:pPr>
          </w:p>
        </w:tc>
        <w:tc>
          <w:tcPr>
            <w:tcW w:w="1302" w:type="dxa"/>
            <w:gridSpan w:val="3"/>
            <w:vAlign w:val="center"/>
          </w:tcPr>
          <w:p>
            <w:pPr>
              <w:spacing w:line="300" w:lineRule="exact"/>
              <w:jc w:val="center"/>
              <w:rPr>
                <w:rFonts w:hint="default" w:ascii="Times New Roman" w:hAnsi="Times New Roman" w:eastAsia="仿宋_GB2312" w:cs="Times New Roman"/>
                <w:sz w:val="28"/>
                <w:szCs w:val="28"/>
              </w:rPr>
            </w:pPr>
          </w:p>
        </w:tc>
        <w:tc>
          <w:tcPr>
            <w:tcW w:w="1134" w:type="dxa"/>
            <w:vAlign w:val="center"/>
          </w:tcPr>
          <w:p>
            <w:pPr>
              <w:spacing w:line="300" w:lineRule="exact"/>
              <w:rPr>
                <w:rFonts w:hint="default" w:ascii="Times New Roman" w:hAnsi="Times New Roman" w:eastAsia="仿宋_GB2312" w:cs="Times New Roman"/>
                <w:sz w:val="28"/>
                <w:szCs w:val="28"/>
              </w:rPr>
            </w:pPr>
          </w:p>
        </w:tc>
        <w:tc>
          <w:tcPr>
            <w:tcW w:w="1487" w:type="dxa"/>
            <w:gridSpan w:val="4"/>
            <w:vAlign w:val="center"/>
          </w:tcPr>
          <w:p>
            <w:pPr>
              <w:spacing w:line="300" w:lineRule="exact"/>
              <w:rPr>
                <w:rFonts w:hint="default" w:ascii="Times New Roman" w:hAnsi="Times New Roman" w:eastAsia="仿宋_GB2312" w:cs="Times New Roman"/>
                <w:sz w:val="28"/>
                <w:szCs w:val="28"/>
              </w:rPr>
            </w:pPr>
          </w:p>
        </w:tc>
        <w:tc>
          <w:tcPr>
            <w:tcW w:w="1102" w:type="dxa"/>
            <w:vAlign w:val="center"/>
          </w:tcPr>
          <w:p>
            <w:pPr>
              <w:spacing w:line="300" w:lineRule="exact"/>
              <w:rPr>
                <w:rFonts w:hint="default" w:ascii="Times New Roman" w:hAnsi="Times New Roman" w:eastAsia="仿宋_GB2312" w:cs="Times New Roman"/>
                <w:sz w:val="28"/>
                <w:szCs w:val="28"/>
              </w:rPr>
            </w:pPr>
          </w:p>
        </w:tc>
        <w:tc>
          <w:tcPr>
            <w:tcW w:w="3266" w:type="dxa"/>
            <w:gridSpan w:val="3"/>
            <w:vAlign w:val="center"/>
          </w:tcPr>
          <w:p>
            <w:pPr>
              <w:spacing w:line="3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45" w:type="dxa"/>
            <w:gridSpan w:val="2"/>
            <w:vMerge w:val="continue"/>
            <w:vAlign w:val="center"/>
          </w:tcPr>
          <w:p>
            <w:pPr>
              <w:spacing w:line="300" w:lineRule="exact"/>
              <w:rPr>
                <w:rFonts w:hint="default" w:ascii="Times New Roman" w:hAnsi="Times New Roman" w:eastAsia="仿宋_GB2312" w:cs="Times New Roman"/>
                <w:sz w:val="28"/>
                <w:szCs w:val="28"/>
              </w:rPr>
            </w:pPr>
          </w:p>
        </w:tc>
        <w:tc>
          <w:tcPr>
            <w:tcW w:w="1302" w:type="dxa"/>
            <w:gridSpan w:val="3"/>
            <w:vAlign w:val="center"/>
          </w:tcPr>
          <w:p>
            <w:pPr>
              <w:spacing w:line="300" w:lineRule="exact"/>
              <w:jc w:val="center"/>
              <w:rPr>
                <w:rFonts w:hint="default" w:ascii="Times New Roman" w:hAnsi="Times New Roman" w:eastAsia="仿宋_GB2312" w:cs="Times New Roman"/>
                <w:sz w:val="28"/>
                <w:szCs w:val="28"/>
              </w:rPr>
            </w:pPr>
          </w:p>
        </w:tc>
        <w:tc>
          <w:tcPr>
            <w:tcW w:w="1134" w:type="dxa"/>
            <w:vAlign w:val="center"/>
          </w:tcPr>
          <w:p>
            <w:pPr>
              <w:spacing w:line="300" w:lineRule="exact"/>
              <w:rPr>
                <w:rFonts w:hint="default" w:ascii="Times New Roman" w:hAnsi="Times New Roman" w:eastAsia="仿宋_GB2312" w:cs="Times New Roman"/>
                <w:sz w:val="28"/>
                <w:szCs w:val="28"/>
              </w:rPr>
            </w:pPr>
          </w:p>
        </w:tc>
        <w:tc>
          <w:tcPr>
            <w:tcW w:w="1487" w:type="dxa"/>
            <w:gridSpan w:val="4"/>
            <w:vAlign w:val="center"/>
          </w:tcPr>
          <w:p>
            <w:pPr>
              <w:spacing w:line="300" w:lineRule="exact"/>
              <w:rPr>
                <w:rFonts w:hint="default" w:ascii="Times New Roman" w:hAnsi="Times New Roman" w:eastAsia="仿宋_GB2312" w:cs="Times New Roman"/>
                <w:sz w:val="28"/>
                <w:szCs w:val="28"/>
              </w:rPr>
            </w:pPr>
          </w:p>
        </w:tc>
        <w:tc>
          <w:tcPr>
            <w:tcW w:w="1102" w:type="dxa"/>
            <w:vAlign w:val="center"/>
          </w:tcPr>
          <w:p>
            <w:pPr>
              <w:spacing w:line="300" w:lineRule="exact"/>
              <w:rPr>
                <w:rFonts w:hint="default" w:ascii="Times New Roman" w:hAnsi="Times New Roman" w:eastAsia="仿宋_GB2312" w:cs="Times New Roman"/>
                <w:sz w:val="28"/>
                <w:szCs w:val="28"/>
              </w:rPr>
            </w:pPr>
          </w:p>
        </w:tc>
        <w:tc>
          <w:tcPr>
            <w:tcW w:w="3266" w:type="dxa"/>
            <w:gridSpan w:val="3"/>
            <w:vAlign w:val="center"/>
          </w:tcPr>
          <w:p>
            <w:pPr>
              <w:spacing w:line="3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45" w:type="dxa"/>
            <w:gridSpan w:val="2"/>
            <w:vMerge w:val="continue"/>
            <w:vAlign w:val="center"/>
          </w:tcPr>
          <w:p>
            <w:pPr>
              <w:spacing w:line="300" w:lineRule="exact"/>
              <w:rPr>
                <w:rFonts w:hint="default" w:ascii="Times New Roman" w:hAnsi="Times New Roman" w:eastAsia="仿宋_GB2312" w:cs="Times New Roman"/>
                <w:sz w:val="28"/>
                <w:szCs w:val="28"/>
              </w:rPr>
            </w:pPr>
          </w:p>
        </w:tc>
        <w:tc>
          <w:tcPr>
            <w:tcW w:w="1302" w:type="dxa"/>
            <w:gridSpan w:val="3"/>
            <w:vAlign w:val="center"/>
          </w:tcPr>
          <w:p>
            <w:pPr>
              <w:spacing w:line="300" w:lineRule="exact"/>
              <w:jc w:val="center"/>
              <w:rPr>
                <w:rFonts w:hint="default" w:ascii="Times New Roman" w:hAnsi="Times New Roman" w:eastAsia="仿宋_GB2312" w:cs="Times New Roman"/>
                <w:sz w:val="28"/>
                <w:szCs w:val="28"/>
              </w:rPr>
            </w:pPr>
          </w:p>
        </w:tc>
        <w:tc>
          <w:tcPr>
            <w:tcW w:w="1134" w:type="dxa"/>
            <w:vAlign w:val="center"/>
          </w:tcPr>
          <w:p>
            <w:pPr>
              <w:spacing w:line="300" w:lineRule="exact"/>
              <w:rPr>
                <w:rFonts w:hint="default" w:ascii="Times New Roman" w:hAnsi="Times New Roman" w:eastAsia="仿宋_GB2312" w:cs="Times New Roman"/>
                <w:sz w:val="28"/>
                <w:szCs w:val="28"/>
              </w:rPr>
            </w:pPr>
          </w:p>
        </w:tc>
        <w:tc>
          <w:tcPr>
            <w:tcW w:w="1487" w:type="dxa"/>
            <w:gridSpan w:val="4"/>
            <w:vAlign w:val="center"/>
          </w:tcPr>
          <w:p>
            <w:pPr>
              <w:spacing w:line="300" w:lineRule="exact"/>
              <w:rPr>
                <w:rFonts w:hint="default" w:ascii="Times New Roman" w:hAnsi="Times New Roman" w:eastAsia="仿宋_GB2312" w:cs="Times New Roman"/>
                <w:sz w:val="28"/>
                <w:szCs w:val="28"/>
              </w:rPr>
            </w:pPr>
          </w:p>
        </w:tc>
        <w:tc>
          <w:tcPr>
            <w:tcW w:w="1102" w:type="dxa"/>
            <w:vAlign w:val="center"/>
          </w:tcPr>
          <w:p>
            <w:pPr>
              <w:spacing w:line="300" w:lineRule="exact"/>
              <w:rPr>
                <w:rFonts w:hint="default" w:ascii="Times New Roman" w:hAnsi="Times New Roman" w:eastAsia="仿宋_GB2312" w:cs="Times New Roman"/>
                <w:sz w:val="28"/>
                <w:szCs w:val="28"/>
              </w:rPr>
            </w:pPr>
          </w:p>
        </w:tc>
        <w:tc>
          <w:tcPr>
            <w:tcW w:w="3266" w:type="dxa"/>
            <w:gridSpan w:val="3"/>
            <w:vAlign w:val="center"/>
          </w:tcPr>
          <w:p>
            <w:pPr>
              <w:spacing w:line="3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545" w:type="dxa"/>
            <w:gridSpan w:val="2"/>
            <w:vAlign w:val="center"/>
          </w:tcPr>
          <w:p>
            <w:pPr>
              <w:spacing w:line="28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通讯地址</w:t>
            </w:r>
          </w:p>
        </w:tc>
        <w:tc>
          <w:tcPr>
            <w:tcW w:w="3662" w:type="dxa"/>
            <w:gridSpan w:val="6"/>
            <w:vAlign w:val="center"/>
          </w:tcPr>
          <w:p>
            <w:pPr>
              <w:spacing w:line="280" w:lineRule="exact"/>
              <w:jc w:val="center"/>
              <w:rPr>
                <w:rFonts w:hint="default" w:ascii="Times New Roman" w:hAnsi="Times New Roman" w:eastAsia="仿宋_GB2312" w:cs="Times New Roman"/>
                <w:bCs/>
                <w:color w:val="000000"/>
                <w:sz w:val="28"/>
                <w:szCs w:val="28"/>
              </w:rPr>
            </w:pPr>
          </w:p>
        </w:tc>
        <w:tc>
          <w:tcPr>
            <w:tcW w:w="1363" w:type="dxa"/>
            <w:gridSpan w:val="3"/>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人事档案存放单位</w:t>
            </w:r>
          </w:p>
        </w:tc>
        <w:tc>
          <w:tcPr>
            <w:tcW w:w="3266" w:type="dxa"/>
            <w:gridSpan w:val="3"/>
            <w:vAlign w:val="center"/>
          </w:tcPr>
          <w:p>
            <w:pPr>
              <w:spacing w:line="2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45" w:type="dxa"/>
            <w:gridSpan w:val="2"/>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662" w:type="dxa"/>
            <w:gridSpan w:val="6"/>
            <w:vAlign w:val="center"/>
          </w:tcPr>
          <w:p>
            <w:pPr>
              <w:spacing w:line="280" w:lineRule="exact"/>
              <w:jc w:val="center"/>
              <w:rPr>
                <w:rFonts w:hint="default" w:ascii="Times New Roman" w:hAnsi="Times New Roman" w:eastAsia="仿宋_GB2312" w:cs="Times New Roman"/>
                <w:bCs/>
                <w:color w:val="000000"/>
                <w:sz w:val="28"/>
                <w:szCs w:val="28"/>
              </w:rPr>
            </w:pPr>
          </w:p>
        </w:tc>
        <w:tc>
          <w:tcPr>
            <w:tcW w:w="1363" w:type="dxa"/>
            <w:gridSpan w:val="3"/>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电子邮箱</w:t>
            </w:r>
          </w:p>
        </w:tc>
        <w:tc>
          <w:tcPr>
            <w:tcW w:w="3266" w:type="dxa"/>
            <w:gridSpan w:val="3"/>
            <w:vAlign w:val="center"/>
          </w:tcPr>
          <w:p>
            <w:pPr>
              <w:spacing w:line="2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1545" w:type="dxa"/>
            <w:gridSpan w:val="2"/>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w:t>
            </w:r>
            <w:r>
              <w:rPr>
                <w:rFonts w:hint="default" w:ascii="Times New Roman" w:hAnsi="Times New Roman" w:eastAsia="仿宋_GB2312" w:cs="Times New Roman"/>
                <w:sz w:val="28"/>
                <w:szCs w:val="28"/>
                <w:lang w:eastAsia="zh-CN"/>
              </w:rPr>
              <w:t>考</w:t>
            </w:r>
            <w:r>
              <w:rPr>
                <w:rFonts w:hint="default" w:ascii="Times New Roman" w:hAnsi="Times New Roman" w:eastAsia="仿宋_GB2312" w:cs="Times New Roman"/>
                <w:sz w:val="28"/>
                <w:szCs w:val="28"/>
              </w:rPr>
              <w:t>人员</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承诺</w:t>
            </w:r>
          </w:p>
        </w:tc>
        <w:tc>
          <w:tcPr>
            <w:tcW w:w="8291" w:type="dxa"/>
            <w:gridSpan w:val="12"/>
            <w:vAlign w:val="center"/>
          </w:tcPr>
          <w:p>
            <w:pPr>
              <w:pStyle w:val="15"/>
              <w:snapToGrid w:val="0"/>
              <w:spacing w:line="3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本人承诺所提供的材料真实有效，符合</w:t>
            </w:r>
            <w:r>
              <w:rPr>
                <w:rFonts w:hint="default" w:ascii="Times New Roman" w:hAnsi="Times New Roman" w:eastAsia="仿宋_GB2312" w:cs="Times New Roman"/>
                <w:bCs/>
                <w:color w:val="000000"/>
                <w:sz w:val="28"/>
                <w:szCs w:val="28"/>
                <w:lang w:eastAsia="zh-CN"/>
              </w:rPr>
              <w:t>引进</w:t>
            </w:r>
            <w:r>
              <w:rPr>
                <w:rFonts w:hint="default" w:ascii="Times New Roman" w:hAnsi="Times New Roman" w:eastAsia="仿宋_GB2312" w:cs="Times New Roman"/>
                <w:bCs/>
                <w:color w:val="000000"/>
                <w:sz w:val="28"/>
                <w:szCs w:val="28"/>
              </w:rPr>
              <w:t>岗位所需的资格条件。如有弄虚作假，承诺自动放弃</w:t>
            </w:r>
            <w:r>
              <w:rPr>
                <w:rFonts w:hint="default" w:ascii="Times New Roman" w:hAnsi="Times New Roman" w:eastAsia="仿宋_GB2312" w:cs="Times New Roman"/>
                <w:bCs/>
                <w:color w:val="000000"/>
                <w:sz w:val="28"/>
                <w:szCs w:val="28"/>
                <w:lang w:eastAsia="zh-CN"/>
              </w:rPr>
              <w:t>引进</w:t>
            </w:r>
            <w:r>
              <w:rPr>
                <w:rFonts w:hint="default" w:ascii="Times New Roman" w:hAnsi="Times New Roman" w:eastAsia="仿宋_GB2312" w:cs="Times New Roman"/>
                <w:bCs/>
                <w:color w:val="000000"/>
                <w:sz w:val="28"/>
                <w:szCs w:val="28"/>
              </w:rPr>
              <w:t>资格。</w:t>
            </w:r>
          </w:p>
          <w:p>
            <w:pPr>
              <w:pStyle w:val="15"/>
              <w:snapToGrid w:val="0"/>
              <w:spacing w:line="400" w:lineRule="exact"/>
              <w:ind w:firstLine="5040" w:firstLineChars="1800"/>
              <w:rPr>
                <w:rFonts w:hint="default" w:ascii="Times New Roman" w:hAnsi="Times New Roman" w:eastAsia="仿宋_GB2312" w:cs="Times New Roman"/>
                <w:bCs/>
                <w:color w:val="000000"/>
                <w:sz w:val="28"/>
                <w:szCs w:val="28"/>
              </w:rPr>
            </w:pPr>
          </w:p>
          <w:p>
            <w:pPr>
              <w:pStyle w:val="15"/>
              <w:snapToGrid w:val="0"/>
              <w:spacing w:line="400" w:lineRule="exact"/>
              <w:ind w:firstLine="4200" w:firstLineChars="15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报</w:t>
            </w:r>
            <w:r>
              <w:rPr>
                <w:rFonts w:hint="default" w:ascii="Times New Roman" w:hAnsi="Times New Roman" w:eastAsia="仿宋_GB2312" w:cs="Times New Roman"/>
                <w:bCs/>
                <w:color w:val="000000"/>
                <w:sz w:val="28"/>
                <w:szCs w:val="28"/>
                <w:lang w:eastAsia="zh-CN"/>
              </w:rPr>
              <w:t>考</w:t>
            </w:r>
            <w:r>
              <w:rPr>
                <w:rFonts w:hint="default" w:ascii="Times New Roman" w:hAnsi="Times New Roman" w:eastAsia="仿宋_GB2312" w:cs="Times New Roman"/>
                <w:bCs/>
                <w:color w:val="000000"/>
                <w:sz w:val="28"/>
                <w:szCs w:val="28"/>
              </w:rPr>
              <w:t>人</w:t>
            </w:r>
            <w:r>
              <w:rPr>
                <w:rFonts w:hint="default" w:ascii="Times New Roman" w:hAnsi="Times New Roman" w:eastAsia="仿宋_GB2312" w:cs="Times New Roman"/>
                <w:bCs/>
                <w:color w:val="000000"/>
                <w:sz w:val="28"/>
                <w:szCs w:val="28"/>
                <w:lang w:eastAsia="zh-CN"/>
              </w:rPr>
              <w:t>员</w:t>
            </w:r>
            <w:r>
              <w:rPr>
                <w:rFonts w:hint="default" w:ascii="Times New Roman" w:hAnsi="Times New Roman" w:eastAsia="仿宋_GB2312" w:cs="Times New Roman"/>
                <w:bCs/>
                <w:color w:val="000000"/>
                <w:sz w:val="28"/>
                <w:szCs w:val="28"/>
              </w:rPr>
              <w:t>签名：</w:t>
            </w:r>
          </w:p>
          <w:p>
            <w:pPr>
              <w:pStyle w:val="15"/>
              <w:keepNext w:val="0"/>
              <w:keepLines w:val="0"/>
              <w:pageBreakBefore w:val="0"/>
              <w:widowControl/>
              <w:kinsoku/>
              <w:wordWrap/>
              <w:overflowPunct/>
              <w:topLinePunct w:val="0"/>
              <w:autoSpaceDE/>
              <w:autoSpaceDN/>
              <w:bidi w:val="0"/>
              <w:adjustRightInd/>
              <w:snapToGrid w:val="0"/>
              <w:spacing w:line="100" w:lineRule="exact"/>
              <w:ind w:firstLine="351"/>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bCs/>
                <w:color w:val="000000"/>
                <w:sz w:val="28"/>
                <w:szCs w:val="28"/>
              </w:rPr>
              <w:t xml:space="preserve">                      </w:t>
            </w:r>
          </w:p>
        </w:tc>
      </w:tr>
    </w:tbl>
    <w:p>
      <w:pPr>
        <w:spacing w:line="560" w:lineRule="exact"/>
        <w:jc w:val="both"/>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3</w:t>
      </w:r>
    </w:p>
    <w:p>
      <w:pPr>
        <w:keepNext w:val="0"/>
        <w:keepLines w:val="0"/>
        <w:pageBreakBefore w:val="0"/>
        <w:kinsoku/>
        <w:wordWrap/>
        <w:overflowPunct/>
        <w:topLinePunct w:val="0"/>
        <w:autoSpaceDE/>
        <w:autoSpaceDN/>
        <w:bidi w:val="0"/>
        <w:adjustRightInd/>
        <w:snapToGrid/>
        <w:spacing w:beforeAutospacing="0" w:afterAutospacing="0" w:line="575" w:lineRule="exact"/>
        <w:jc w:val="center"/>
        <w:textAlignment w:val="auto"/>
        <w:rPr>
          <w:rFonts w:hint="default" w:ascii="Times New Roman" w:hAnsi="Times New Roman" w:cs="Times New Roman"/>
          <w:b/>
          <w:bCs/>
          <w:kern w:val="0"/>
          <w:sz w:val="32"/>
          <w:szCs w:val="32"/>
        </w:rPr>
      </w:pPr>
      <w:r>
        <w:rPr>
          <w:rFonts w:hint="default" w:ascii="Times New Roman" w:hAnsi="Times New Roman" w:eastAsia="方正小标宋简体" w:cs="Times New Roman"/>
          <w:b w:val="0"/>
          <w:bCs w:val="0"/>
          <w:kern w:val="0"/>
          <w:sz w:val="44"/>
          <w:szCs w:val="44"/>
        </w:rPr>
        <w:t>诚信承诺书</w:t>
      </w:r>
    </w:p>
    <w:p>
      <w:pPr>
        <w:pStyle w:val="6"/>
        <w:keepNext w:val="0"/>
        <w:keepLines w:val="0"/>
        <w:pageBreakBefore w:val="0"/>
        <w:kinsoku/>
        <w:wordWrap/>
        <w:overflowPunct/>
        <w:topLinePunct w:val="0"/>
        <w:autoSpaceDE/>
        <w:autoSpaceDN/>
        <w:bidi w:val="0"/>
        <w:adjustRightInd/>
        <w:snapToGrid/>
        <w:spacing w:before="0" w:beforeAutospacing="0" w:after="0" w:afterAutospacing="0" w:line="575" w:lineRule="exact"/>
        <w:ind w:firstLine="600"/>
        <w:textAlignment w:val="auto"/>
        <w:rPr>
          <w:rFonts w:hint="default" w:ascii="Times New Roman" w:hAnsi="Times New Roman" w:eastAsia="仿宋_GB2312" w:cs="Times New Roman"/>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5" w:lineRule="exact"/>
        <w:ind w:firstLine="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考生报考信息提交后，表明您已阅读并理解了该考试的有关报考规定，并郑重承诺以下事项：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5" w:lineRule="exact"/>
        <w:ind w:firstLine="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（1）保证报名时所提交的报考信息和证件真实、准确。如有虚假信息和作假行为，本人承担一切后果。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5" w:lineRule="exact"/>
        <w:ind w:firstLine="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（2）报名信息提交成功后，未在规定时间</w:t>
      </w:r>
      <w:r>
        <w:rPr>
          <w:rFonts w:hint="default" w:ascii="Times New Roman" w:hAnsi="Times New Roman" w:eastAsia="仿宋_GB2312" w:cs="Times New Roman"/>
          <w:sz w:val="32"/>
          <w:szCs w:val="32"/>
          <w:lang w:val="en-US" w:eastAsia="zh-CN"/>
        </w:rPr>
        <w:t>参加面试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视为自动放弃</w:t>
      </w:r>
      <w:r>
        <w:rPr>
          <w:rFonts w:hint="default" w:ascii="Times New Roman" w:hAnsi="Times New Roman" w:eastAsia="仿宋_GB2312" w:cs="Times New Roman"/>
          <w:sz w:val="32"/>
          <w:szCs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5" w:lineRule="exact"/>
        <w:ind w:firstLine="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（3）自觉服从考试组织管理部门的统一安排，接受监考人员的检查、监督和管理。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575" w:lineRule="exact"/>
        <w:ind w:firstLine="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）保证在考试中诚实守信，自觉遵守《事业单位公开招聘违纪违规行为处理规定（人社部35令）》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如有违法、违纪、违规行为，自愿服从监考人员根据国家有关规定所作出的处罚决定，接受处罚。</w:t>
      </w:r>
    </w:p>
    <w:p>
      <w:pPr>
        <w:pStyle w:val="6"/>
        <w:keepNext w:val="0"/>
        <w:keepLines w:val="0"/>
        <w:pageBreakBefore w:val="0"/>
        <w:kinsoku/>
        <w:wordWrap/>
        <w:overflowPunct/>
        <w:topLinePunct w:val="0"/>
        <w:autoSpaceDE/>
        <w:autoSpaceDN/>
        <w:bidi w:val="0"/>
        <w:adjustRightInd/>
        <w:snapToGrid/>
        <w:spacing w:before="0" w:beforeAutospacing="0" w:after="0" w:afterAutospacing="0" w:line="575" w:lineRule="exact"/>
        <w:jc w:val="both"/>
        <w:textAlignment w:val="auto"/>
        <w:rPr>
          <w:rFonts w:ascii="Times New Roman" w:hAnsi="Times New Roman" w:cs="Times New Roman"/>
          <w:sz w:val="32"/>
          <w:szCs w:val="32"/>
        </w:rPr>
      </w:pPr>
      <w:r>
        <w:rPr>
          <w:rFonts w:ascii="Times New Roman" w:hAnsi="Times New Roman" w:cs="Times New Roman"/>
          <w:sz w:val="32"/>
          <w:szCs w:val="32"/>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5" w:lineRule="exact"/>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5" w:lineRule="exact"/>
        <w:ind w:firstLine="4480" w:firstLineChars="1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本人签名：</w:t>
      </w:r>
    </w:p>
    <w:p>
      <w:pPr>
        <w:pStyle w:val="6"/>
        <w:keepNext w:val="0"/>
        <w:keepLines w:val="0"/>
        <w:pageBreakBefore w:val="0"/>
        <w:kinsoku/>
        <w:wordWrap/>
        <w:overflowPunct/>
        <w:topLinePunct w:val="0"/>
        <w:autoSpaceDE/>
        <w:autoSpaceDN/>
        <w:bidi w:val="0"/>
        <w:adjustRightInd/>
        <w:snapToGrid/>
        <w:spacing w:before="0" w:beforeAutospacing="0" w:after="0" w:afterAutospacing="0" w:line="575" w:lineRule="exact"/>
        <w:ind w:firstLine="4480" w:firstLineChars="1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时间：</w:t>
      </w:r>
    </w:p>
    <w:p>
      <w:pPr>
        <w:pStyle w:val="12"/>
        <w:widowControl/>
        <w:snapToGrid/>
        <w:spacing w:before="0" w:beforeAutospacing="0" w:after="0" w:afterAutospacing="0" w:line="240" w:lineRule="auto"/>
        <w:jc w:val="both"/>
        <w:textAlignment w:val="baseline"/>
        <w:rPr>
          <w:rStyle w:val="13"/>
          <w:rFonts w:ascii="Times New Roman" w:hAnsi="Times New Roman" w:eastAsia="仿宋_GB2312" w:cs="Times New Roman"/>
          <w:b w:val="0"/>
          <w:i w:val="0"/>
          <w:caps w:val="0"/>
          <w:spacing w:val="0"/>
          <w:w w:val="100"/>
          <w:kern w:val="2"/>
          <w:sz w:val="32"/>
          <w:szCs w:val="32"/>
          <w:lang w:val="en-US" w:eastAsia="zh-CN" w:bidi="zh-CN"/>
        </w:rPr>
      </w:pPr>
    </w:p>
    <w:p>
      <w:pPr>
        <w:pStyle w:val="12"/>
        <w:widowControl/>
        <w:snapToGrid/>
        <w:spacing w:before="0" w:beforeAutospacing="0" w:after="0" w:afterAutospacing="0" w:line="240" w:lineRule="auto"/>
        <w:jc w:val="both"/>
        <w:textAlignment w:val="baseline"/>
        <w:rPr>
          <w:rStyle w:val="13"/>
          <w:rFonts w:ascii="Times New Roman" w:hAnsi="Times New Roman" w:eastAsia="仿宋_GB2312" w:cs="Times New Roman"/>
          <w:b w:val="0"/>
          <w:i w:val="0"/>
          <w:caps w:val="0"/>
          <w:spacing w:val="0"/>
          <w:w w:val="100"/>
          <w:kern w:val="2"/>
          <w:sz w:val="32"/>
          <w:szCs w:val="32"/>
          <w:lang w:val="en-US" w:eastAsia="zh-CN" w:bidi="zh-CN"/>
        </w:rPr>
      </w:pPr>
    </w:p>
    <w:p>
      <w:pPr>
        <w:spacing w:line="560" w:lineRule="exact"/>
        <w:ind w:right="113" w:rightChars="54"/>
        <w:rPr>
          <w:rFonts w:hint="default" w:ascii="Times New Roman" w:hAnsi="Times New Roman" w:eastAsia="仿宋_GB2312" w:cs="Times New Roman"/>
          <w:sz w:val="28"/>
          <w:szCs w:val="28"/>
          <w:lang w:val="en-US" w:eastAsia="zh-CN"/>
        </w:rPr>
      </w:pPr>
    </w:p>
    <w:sectPr>
      <w:footerReference r:id="rId5" w:type="default"/>
      <w:pgSz w:w="11906" w:h="16838"/>
      <w:pgMar w:top="2098" w:right="1587" w:bottom="1984" w:left="1587" w:header="851" w:footer="992" w:gutter="0"/>
      <w:lnNumType w:countBy="0"/>
      <w:pgNumType w:fmt="decimal"/>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13"/>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w:rPr>
        <w:rStyle w:val="13"/>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widowControl/>
                            <w:snapToGrid w:val="0"/>
                            <w:jc w:val="left"/>
                            <w:textAlignment w:val="baseline"/>
                            <w:rPr>
                              <w:rStyle w:val="13"/>
                              <w:kern w:val="2"/>
                              <w:sz w:val="18"/>
                              <w:szCs w:val="24"/>
                              <w:lang w:val="en-US" w:eastAsia="zh-CN" w:bidi="ar-SA"/>
                            </w:rPr>
                          </w:pPr>
                        </w:p>
                        <w:p>
                          <w:pPr>
                            <w:jc w:val="both"/>
                            <w:textAlignment w:val="baseline"/>
                            <w:rPr>
                              <w:rStyle w:val="13"/>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59264;mso-width-relative:page;mso-height-relative:page;" filled="f" stroked="f" coordsize="21600,21600" o:gfxdata="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5WYuvtEAAAAFAQAADwAAAAAAAAABACAAAAA4AAAAZHJz&#10;L2Rvd25yZXYueG1sUEsBAhQAFAAAAAgAh07iQMo/cjK8AQAAfAMAAA4AAAAAAAAAAQAgAAAANgEA&#10;AGRycy9lMm9Eb2MueG1sUEsFBgAAAAAGAAYAWQEAAGQFAAAAAA==&#10;">
              <v:fill on="f" focussize="0,0"/>
              <v:stroke on="f" weight="0.5pt"/>
              <v:imagedata o:title=""/>
              <o:lock v:ext="edit" aspectratio="f"/>
              <v:textbox inset="0mm,0mm,0mm,0mm">
                <w:txbxContent>
                  <w:p>
                    <w:pPr>
                      <w:pStyle w:val="4"/>
                      <w:widowControl/>
                      <w:snapToGrid w:val="0"/>
                      <w:jc w:val="left"/>
                      <w:textAlignment w:val="baseline"/>
                      <w:rPr>
                        <w:rStyle w:val="13"/>
                        <w:kern w:val="2"/>
                        <w:sz w:val="18"/>
                        <w:szCs w:val="24"/>
                        <w:lang w:val="en-US" w:eastAsia="zh-CN" w:bidi="ar-SA"/>
                      </w:rPr>
                    </w:pPr>
                  </w:p>
                  <w:p>
                    <w:pPr>
                      <w:jc w:val="both"/>
                      <w:textAlignment w:val="baseline"/>
                      <w:rPr>
                        <w:rStyle w:val="13"/>
                        <w:kern w:val="2"/>
                        <w:sz w:val="21"/>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13"/>
        <w:kern w:val="2"/>
        <w:sz w:val="18"/>
        <w:szCs w:val="24"/>
        <w:lang w:val="en-US" w:eastAsia="zh-CN" w:bidi="ar-SA"/>
      </w:rPr>
    </w:pPr>
    <w:r>
      <w:rPr>
        <w:rStyle w:val="13"/>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widowControl/>
                            <w:snapToGrid w:val="0"/>
                            <w:jc w:val="left"/>
                            <w:textAlignment w:val="baseline"/>
                            <w:rPr>
                              <w:rStyle w:val="13"/>
                              <w:kern w:val="2"/>
                              <w:sz w:val="18"/>
                              <w:szCs w:val="24"/>
                              <w:lang w:val="en-US" w:eastAsia="zh-CN" w:bidi="ar-SA"/>
                            </w:rPr>
                          </w:pPr>
                        </w:p>
                        <w:p>
                          <w:pPr>
                            <w:jc w:val="both"/>
                            <w:textAlignment w:val="baseline"/>
                            <w:rPr>
                              <w:rStyle w:val="13"/>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63360;mso-width-relative:page;mso-height-relative:page;" filled="f" stroked="f" coordsize="21600,21600" o:gfxdata="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&#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OVmLr7RAAAABQEAAA8AAAAAAAAAAQAgAAAAOAAAAGRy&#10;cy9kb3ducmV2LnhtbFBLAQIUABQAAAAIAIdO4kCQ18YSvQEAAHwDAAAOAAAAAAAAAAEAIAAAADYB&#10;AABkcnMvZTJvRG9jLnhtbFBLBQYAAAAABgAGAFkBAABlBQAAAAA=&#10;">
              <v:fill on="f" focussize="0,0"/>
              <v:stroke on="f" weight="0.5pt"/>
              <v:imagedata o:title=""/>
              <o:lock v:ext="edit" aspectratio="f"/>
              <v:textbox inset="0mm,0mm,0mm,0mm">
                <w:txbxContent>
                  <w:p>
                    <w:pPr>
                      <w:pStyle w:val="4"/>
                      <w:widowControl/>
                      <w:snapToGrid w:val="0"/>
                      <w:jc w:val="left"/>
                      <w:textAlignment w:val="baseline"/>
                      <w:rPr>
                        <w:rStyle w:val="13"/>
                        <w:kern w:val="2"/>
                        <w:sz w:val="18"/>
                        <w:szCs w:val="24"/>
                        <w:lang w:val="en-US" w:eastAsia="zh-CN" w:bidi="ar-SA"/>
                      </w:rPr>
                    </w:pPr>
                  </w:p>
                  <w:p>
                    <w:pPr>
                      <w:jc w:val="both"/>
                      <w:textAlignment w:val="baseline"/>
                      <w:rPr>
                        <w:rStyle w:val="13"/>
                        <w:kern w:val="2"/>
                        <w:sz w:val="21"/>
                        <w:szCs w:val="24"/>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13"/>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Style w:val="13"/>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widowControl/>
                            <w:snapToGrid w:val="0"/>
                            <w:jc w:val="left"/>
                            <w:textAlignment w:val="baseline"/>
                            <w:rPr>
                              <w:rStyle w:val="13"/>
                              <w:kern w:val="2"/>
                              <w:sz w:val="18"/>
                              <w:szCs w:val="24"/>
                              <w:lang w:val="en-US" w:eastAsia="zh-CN" w:bidi="ar-SA"/>
                            </w:rPr>
                          </w:pPr>
                        </w:p>
                        <w:p>
                          <w:pPr>
                            <w:jc w:val="both"/>
                            <w:textAlignment w:val="baseline"/>
                            <w:rPr>
                              <w:rStyle w:val="13"/>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61312;mso-width-relative:page;mso-height-relative:page;" filled="f" stroked="f" coordsize="21600,21600" o:gfxdata="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&#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lZi6+0QAAAAUBAAAPAAAAAAAAAAEAIAAAADgAAABk&#10;cnMvZG93bnJldi54bWxQSwECFAAUAAAACACHTuJArCfTCb4BAAB8AwAADgAAAAAAAAABACAAAAA2&#10;AQAAZHJzL2Uyb0RvYy54bWxQSwUGAAAAAAYABgBZAQAAZgUAAAAA&#10;">
              <v:fill on="f" focussize="0,0"/>
              <v:stroke on="f" weight="0.5pt"/>
              <v:imagedata o:title=""/>
              <o:lock v:ext="edit" aspectratio="f"/>
              <v:textbox inset="0mm,0mm,0mm,0mm">
                <w:txbxContent>
                  <w:p>
                    <w:pPr>
                      <w:pStyle w:val="4"/>
                      <w:widowControl/>
                      <w:snapToGrid w:val="0"/>
                      <w:jc w:val="left"/>
                      <w:textAlignment w:val="baseline"/>
                      <w:rPr>
                        <w:rStyle w:val="13"/>
                        <w:kern w:val="2"/>
                        <w:sz w:val="18"/>
                        <w:szCs w:val="24"/>
                        <w:lang w:val="en-US" w:eastAsia="zh-CN" w:bidi="ar-SA"/>
                      </w:rPr>
                    </w:pPr>
                  </w:p>
                  <w:p>
                    <w:pPr>
                      <w:jc w:val="both"/>
                      <w:textAlignment w:val="baseline"/>
                      <w:rPr>
                        <w:rStyle w:val="13"/>
                        <w:kern w:val="2"/>
                        <w:sz w:val="21"/>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YWY2MWMyOGEzYzQ4YTY3ODU5MzAxZTliMzU5OTkifQ=="/>
  </w:docVars>
  <w:rsids>
    <w:rsidRoot w:val="00000000"/>
    <w:rsid w:val="00007C33"/>
    <w:rsid w:val="00041D14"/>
    <w:rsid w:val="0009379F"/>
    <w:rsid w:val="000F212D"/>
    <w:rsid w:val="00256F69"/>
    <w:rsid w:val="0027076D"/>
    <w:rsid w:val="002B71B8"/>
    <w:rsid w:val="00306C7E"/>
    <w:rsid w:val="0051495B"/>
    <w:rsid w:val="005644EA"/>
    <w:rsid w:val="00612EEE"/>
    <w:rsid w:val="00872532"/>
    <w:rsid w:val="008E4A5A"/>
    <w:rsid w:val="00996C68"/>
    <w:rsid w:val="00BF0544"/>
    <w:rsid w:val="00C21B8C"/>
    <w:rsid w:val="00CE1EA9"/>
    <w:rsid w:val="00DF6FDC"/>
    <w:rsid w:val="00F816EF"/>
    <w:rsid w:val="00F91FB6"/>
    <w:rsid w:val="01C0753F"/>
    <w:rsid w:val="02962B4C"/>
    <w:rsid w:val="02CD1D1A"/>
    <w:rsid w:val="03253C7E"/>
    <w:rsid w:val="03664BE9"/>
    <w:rsid w:val="038A3960"/>
    <w:rsid w:val="0393290C"/>
    <w:rsid w:val="03AB4E9B"/>
    <w:rsid w:val="04053B9F"/>
    <w:rsid w:val="04A86794"/>
    <w:rsid w:val="050E236F"/>
    <w:rsid w:val="0549314F"/>
    <w:rsid w:val="05534680"/>
    <w:rsid w:val="05DE0A13"/>
    <w:rsid w:val="061E00E9"/>
    <w:rsid w:val="062B4F81"/>
    <w:rsid w:val="06352962"/>
    <w:rsid w:val="065D8894"/>
    <w:rsid w:val="07267E44"/>
    <w:rsid w:val="076E2239"/>
    <w:rsid w:val="077FAE16"/>
    <w:rsid w:val="078F090E"/>
    <w:rsid w:val="08165AC9"/>
    <w:rsid w:val="081B727D"/>
    <w:rsid w:val="08553169"/>
    <w:rsid w:val="087E05F1"/>
    <w:rsid w:val="090B4F87"/>
    <w:rsid w:val="09106421"/>
    <w:rsid w:val="09212671"/>
    <w:rsid w:val="098C5788"/>
    <w:rsid w:val="0A07765C"/>
    <w:rsid w:val="0A446CFB"/>
    <w:rsid w:val="0A52447E"/>
    <w:rsid w:val="0A5B7E05"/>
    <w:rsid w:val="0A6C0264"/>
    <w:rsid w:val="0A7D421F"/>
    <w:rsid w:val="0AFF4C34"/>
    <w:rsid w:val="0B6D4294"/>
    <w:rsid w:val="0B796D06"/>
    <w:rsid w:val="0BEF2B4B"/>
    <w:rsid w:val="0C183AF4"/>
    <w:rsid w:val="0C420AA6"/>
    <w:rsid w:val="0C9E0F1C"/>
    <w:rsid w:val="0C9E2CC1"/>
    <w:rsid w:val="0D3B5CCB"/>
    <w:rsid w:val="0D5B6CA2"/>
    <w:rsid w:val="0D5E09F1"/>
    <w:rsid w:val="0DDD050E"/>
    <w:rsid w:val="0E370470"/>
    <w:rsid w:val="0E6D45AA"/>
    <w:rsid w:val="0EA7B102"/>
    <w:rsid w:val="0EDB32C2"/>
    <w:rsid w:val="0EDD528C"/>
    <w:rsid w:val="0EEB3F67"/>
    <w:rsid w:val="0F0F0DDA"/>
    <w:rsid w:val="0F4F744C"/>
    <w:rsid w:val="0F7B2C4F"/>
    <w:rsid w:val="0F7FD46C"/>
    <w:rsid w:val="0F9D0EBF"/>
    <w:rsid w:val="0FEF6982"/>
    <w:rsid w:val="10305626"/>
    <w:rsid w:val="10670660"/>
    <w:rsid w:val="109E4EEF"/>
    <w:rsid w:val="10B65D95"/>
    <w:rsid w:val="117B6231"/>
    <w:rsid w:val="11A457C5"/>
    <w:rsid w:val="11DF79C5"/>
    <w:rsid w:val="11F307B7"/>
    <w:rsid w:val="120E329C"/>
    <w:rsid w:val="127759F8"/>
    <w:rsid w:val="12937471"/>
    <w:rsid w:val="12BF0F8F"/>
    <w:rsid w:val="12C8611D"/>
    <w:rsid w:val="13471D4E"/>
    <w:rsid w:val="13494DE8"/>
    <w:rsid w:val="13ADD0F2"/>
    <w:rsid w:val="141F5E16"/>
    <w:rsid w:val="144D0DE0"/>
    <w:rsid w:val="145002AE"/>
    <w:rsid w:val="14DA8B59"/>
    <w:rsid w:val="14E82BDD"/>
    <w:rsid w:val="150F3CC6"/>
    <w:rsid w:val="156A53A0"/>
    <w:rsid w:val="15897F1C"/>
    <w:rsid w:val="161752CD"/>
    <w:rsid w:val="161D0664"/>
    <w:rsid w:val="163C5925"/>
    <w:rsid w:val="16782174"/>
    <w:rsid w:val="16AD3796"/>
    <w:rsid w:val="16D52CED"/>
    <w:rsid w:val="16DA0303"/>
    <w:rsid w:val="16FF2605"/>
    <w:rsid w:val="17403314"/>
    <w:rsid w:val="1781384C"/>
    <w:rsid w:val="17B4044E"/>
    <w:rsid w:val="17B87FBA"/>
    <w:rsid w:val="17F43EE6"/>
    <w:rsid w:val="17F52F8A"/>
    <w:rsid w:val="17FF39E2"/>
    <w:rsid w:val="186C51ED"/>
    <w:rsid w:val="189B3AC2"/>
    <w:rsid w:val="18B95A29"/>
    <w:rsid w:val="18BF5A03"/>
    <w:rsid w:val="18C80803"/>
    <w:rsid w:val="18F915DB"/>
    <w:rsid w:val="193A32DB"/>
    <w:rsid w:val="198979B2"/>
    <w:rsid w:val="19D20E23"/>
    <w:rsid w:val="1A9908DC"/>
    <w:rsid w:val="1ABC044C"/>
    <w:rsid w:val="1ACD03A2"/>
    <w:rsid w:val="1AE373F9"/>
    <w:rsid w:val="1B4D72F6"/>
    <w:rsid w:val="1B726D52"/>
    <w:rsid w:val="1B983D9F"/>
    <w:rsid w:val="1BB8E916"/>
    <w:rsid w:val="1BF61DDB"/>
    <w:rsid w:val="1BFBC35D"/>
    <w:rsid w:val="1C1C4F1A"/>
    <w:rsid w:val="1C284BFE"/>
    <w:rsid w:val="1C536B8E"/>
    <w:rsid w:val="1C6D1F48"/>
    <w:rsid w:val="1D371863"/>
    <w:rsid w:val="1D7BD2F5"/>
    <w:rsid w:val="1DB541D0"/>
    <w:rsid w:val="1DBEB844"/>
    <w:rsid w:val="1DEF0B38"/>
    <w:rsid w:val="1DFFB6A8"/>
    <w:rsid w:val="1E1F2595"/>
    <w:rsid w:val="1E280D95"/>
    <w:rsid w:val="1E369FE9"/>
    <w:rsid w:val="1E4F0105"/>
    <w:rsid w:val="1F4B8D50"/>
    <w:rsid w:val="1F75506D"/>
    <w:rsid w:val="1F7F0F98"/>
    <w:rsid w:val="1F901EA7"/>
    <w:rsid w:val="1F9F85E6"/>
    <w:rsid w:val="1FB87C7E"/>
    <w:rsid w:val="1FC52471"/>
    <w:rsid w:val="1FD0655D"/>
    <w:rsid w:val="1FD78D92"/>
    <w:rsid w:val="1FEF7184"/>
    <w:rsid w:val="1FFB0A93"/>
    <w:rsid w:val="20821578"/>
    <w:rsid w:val="20A774A8"/>
    <w:rsid w:val="20E532D6"/>
    <w:rsid w:val="20EC5803"/>
    <w:rsid w:val="212C3E51"/>
    <w:rsid w:val="214A25E1"/>
    <w:rsid w:val="21B02BFD"/>
    <w:rsid w:val="21BA76AF"/>
    <w:rsid w:val="21BD4E10"/>
    <w:rsid w:val="223C1E72"/>
    <w:rsid w:val="22B25CFD"/>
    <w:rsid w:val="22E22A19"/>
    <w:rsid w:val="2307590C"/>
    <w:rsid w:val="23377F4D"/>
    <w:rsid w:val="23656E07"/>
    <w:rsid w:val="23720AA8"/>
    <w:rsid w:val="23F25AA5"/>
    <w:rsid w:val="243F186E"/>
    <w:rsid w:val="2494054E"/>
    <w:rsid w:val="24CB0AF8"/>
    <w:rsid w:val="251A0B90"/>
    <w:rsid w:val="26912A53"/>
    <w:rsid w:val="26E77AE6"/>
    <w:rsid w:val="26FF777E"/>
    <w:rsid w:val="270D202F"/>
    <w:rsid w:val="27695EF7"/>
    <w:rsid w:val="278F4C57"/>
    <w:rsid w:val="27BC064E"/>
    <w:rsid w:val="27C528E9"/>
    <w:rsid w:val="27CC14BB"/>
    <w:rsid w:val="27E420EE"/>
    <w:rsid w:val="27F13C76"/>
    <w:rsid w:val="27F718FA"/>
    <w:rsid w:val="284869AE"/>
    <w:rsid w:val="28867095"/>
    <w:rsid w:val="28A86275"/>
    <w:rsid w:val="2981671A"/>
    <w:rsid w:val="29E76B67"/>
    <w:rsid w:val="29E928DF"/>
    <w:rsid w:val="29F14BA4"/>
    <w:rsid w:val="2A25714A"/>
    <w:rsid w:val="2B573189"/>
    <w:rsid w:val="2BB807BB"/>
    <w:rsid w:val="2BC929C8"/>
    <w:rsid w:val="2C372028"/>
    <w:rsid w:val="2C567FD4"/>
    <w:rsid w:val="2C71AE1E"/>
    <w:rsid w:val="2C884632"/>
    <w:rsid w:val="2CA544C5"/>
    <w:rsid w:val="2CAB5844"/>
    <w:rsid w:val="2CFF1E49"/>
    <w:rsid w:val="2D2C1F30"/>
    <w:rsid w:val="2D572256"/>
    <w:rsid w:val="2DAB34C8"/>
    <w:rsid w:val="2ED33B5E"/>
    <w:rsid w:val="2F030F37"/>
    <w:rsid w:val="2F360D5F"/>
    <w:rsid w:val="2F90780D"/>
    <w:rsid w:val="2FBF6D34"/>
    <w:rsid w:val="2FEBD8CE"/>
    <w:rsid w:val="2FF78694"/>
    <w:rsid w:val="2FFECA17"/>
    <w:rsid w:val="2FFFC7B4"/>
    <w:rsid w:val="30126279"/>
    <w:rsid w:val="30C12A0C"/>
    <w:rsid w:val="30E43E01"/>
    <w:rsid w:val="319A0963"/>
    <w:rsid w:val="31AF440F"/>
    <w:rsid w:val="323B0398"/>
    <w:rsid w:val="323F5674"/>
    <w:rsid w:val="32A854C9"/>
    <w:rsid w:val="32AFE869"/>
    <w:rsid w:val="32BFA127"/>
    <w:rsid w:val="335FA1EA"/>
    <w:rsid w:val="33AD1591"/>
    <w:rsid w:val="340240E9"/>
    <w:rsid w:val="3409302D"/>
    <w:rsid w:val="3492592C"/>
    <w:rsid w:val="34A01C7D"/>
    <w:rsid w:val="34FF1701"/>
    <w:rsid w:val="35271D4F"/>
    <w:rsid w:val="35C1676A"/>
    <w:rsid w:val="361A0E24"/>
    <w:rsid w:val="3639652D"/>
    <w:rsid w:val="36799729"/>
    <w:rsid w:val="367C0726"/>
    <w:rsid w:val="36BEDCEC"/>
    <w:rsid w:val="36DF4A37"/>
    <w:rsid w:val="36FE068C"/>
    <w:rsid w:val="373A25DF"/>
    <w:rsid w:val="377D704D"/>
    <w:rsid w:val="37BCCD2A"/>
    <w:rsid w:val="37DFA145"/>
    <w:rsid w:val="37F7DC57"/>
    <w:rsid w:val="3825542A"/>
    <w:rsid w:val="38AD132E"/>
    <w:rsid w:val="38D17360"/>
    <w:rsid w:val="39324CC3"/>
    <w:rsid w:val="39D06E36"/>
    <w:rsid w:val="3A15327D"/>
    <w:rsid w:val="3A322200"/>
    <w:rsid w:val="3A7D498A"/>
    <w:rsid w:val="3A9E7428"/>
    <w:rsid w:val="3AE40FA2"/>
    <w:rsid w:val="3B185930"/>
    <w:rsid w:val="3B8B7796"/>
    <w:rsid w:val="3BAB0C13"/>
    <w:rsid w:val="3BBBEC6E"/>
    <w:rsid w:val="3BCCA35A"/>
    <w:rsid w:val="3BDA7B67"/>
    <w:rsid w:val="3BFF0C5F"/>
    <w:rsid w:val="3C0E5F5F"/>
    <w:rsid w:val="3C0E6C60"/>
    <w:rsid w:val="3C560374"/>
    <w:rsid w:val="3C9D2BF5"/>
    <w:rsid w:val="3CBFCAA8"/>
    <w:rsid w:val="3CC03ABB"/>
    <w:rsid w:val="3CDE2012"/>
    <w:rsid w:val="3CEDC7CB"/>
    <w:rsid w:val="3CFF479B"/>
    <w:rsid w:val="3D0D46DF"/>
    <w:rsid w:val="3D385C00"/>
    <w:rsid w:val="3D580050"/>
    <w:rsid w:val="3D6168CB"/>
    <w:rsid w:val="3D7B448C"/>
    <w:rsid w:val="3D9D915F"/>
    <w:rsid w:val="3DA374D4"/>
    <w:rsid w:val="3DAE5D24"/>
    <w:rsid w:val="3DBB96A8"/>
    <w:rsid w:val="3DD7222E"/>
    <w:rsid w:val="3DD93E5F"/>
    <w:rsid w:val="3DEB4A20"/>
    <w:rsid w:val="3DEFCF60"/>
    <w:rsid w:val="3DF12C2F"/>
    <w:rsid w:val="3DF7C2BC"/>
    <w:rsid w:val="3DFC549B"/>
    <w:rsid w:val="3E231F2B"/>
    <w:rsid w:val="3E274E9C"/>
    <w:rsid w:val="3E4154E2"/>
    <w:rsid w:val="3E4B3711"/>
    <w:rsid w:val="3E7F2482"/>
    <w:rsid w:val="3E9D276F"/>
    <w:rsid w:val="3EB56DB1"/>
    <w:rsid w:val="3EC75F7F"/>
    <w:rsid w:val="3ECFD2BD"/>
    <w:rsid w:val="3EDDFAB8"/>
    <w:rsid w:val="3EDFC545"/>
    <w:rsid w:val="3EFF2A09"/>
    <w:rsid w:val="3F573360"/>
    <w:rsid w:val="3F95D372"/>
    <w:rsid w:val="3FA0071A"/>
    <w:rsid w:val="3FA6771F"/>
    <w:rsid w:val="3FB0424D"/>
    <w:rsid w:val="3FB70DC2"/>
    <w:rsid w:val="3FBB5CDB"/>
    <w:rsid w:val="3FC7BD56"/>
    <w:rsid w:val="3FDA7608"/>
    <w:rsid w:val="3FE57B3F"/>
    <w:rsid w:val="3FF36217"/>
    <w:rsid w:val="3FF459CF"/>
    <w:rsid w:val="3FF9D7FB"/>
    <w:rsid w:val="3FFD4A82"/>
    <w:rsid w:val="401F30A7"/>
    <w:rsid w:val="409423A0"/>
    <w:rsid w:val="40AE7906"/>
    <w:rsid w:val="41150A9D"/>
    <w:rsid w:val="412C7F6E"/>
    <w:rsid w:val="412F3D4F"/>
    <w:rsid w:val="41405083"/>
    <w:rsid w:val="41B80077"/>
    <w:rsid w:val="41EF72FA"/>
    <w:rsid w:val="42121A9A"/>
    <w:rsid w:val="42644DA1"/>
    <w:rsid w:val="428F4FE4"/>
    <w:rsid w:val="42A504FC"/>
    <w:rsid w:val="42BFEBB5"/>
    <w:rsid w:val="42D00689"/>
    <w:rsid w:val="42D32F13"/>
    <w:rsid w:val="42F210E8"/>
    <w:rsid w:val="43104F29"/>
    <w:rsid w:val="43476B9D"/>
    <w:rsid w:val="43540CCB"/>
    <w:rsid w:val="436037BB"/>
    <w:rsid w:val="4395391D"/>
    <w:rsid w:val="43BB1DBF"/>
    <w:rsid w:val="43CF02A3"/>
    <w:rsid w:val="43DD4E0B"/>
    <w:rsid w:val="43EC32A0"/>
    <w:rsid w:val="43FFE6CC"/>
    <w:rsid w:val="44B10F6F"/>
    <w:rsid w:val="44B9C8DD"/>
    <w:rsid w:val="45AC0EB5"/>
    <w:rsid w:val="45D97854"/>
    <w:rsid w:val="46780E1B"/>
    <w:rsid w:val="46B15CF8"/>
    <w:rsid w:val="46E95285"/>
    <w:rsid w:val="475353E4"/>
    <w:rsid w:val="478FDCA8"/>
    <w:rsid w:val="47DB2BF0"/>
    <w:rsid w:val="47FED1F3"/>
    <w:rsid w:val="482163FD"/>
    <w:rsid w:val="489B172C"/>
    <w:rsid w:val="49276B29"/>
    <w:rsid w:val="4A2F9EC7"/>
    <w:rsid w:val="4A4B3607"/>
    <w:rsid w:val="4A9106FD"/>
    <w:rsid w:val="4B4D70A9"/>
    <w:rsid w:val="4B5A31E5"/>
    <w:rsid w:val="4B6A2DA8"/>
    <w:rsid w:val="4BAFA578"/>
    <w:rsid w:val="4BC468B1"/>
    <w:rsid w:val="4BD73960"/>
    <w:rsid w:val="4CA270D7"/>
    <w:rsid w:val="4CB6756F"/>
    <w:rsid w:val="4CCC0113"/>
    <w:rsid w:val="4D447CA9"/>
    <w:rsid w:val="4DBB4E7B"/>
    <w:rsid w:val="4DFF9739"/>
    <w:rsid w:val="4E876539"/>
    <w:rsid w:val="4EEBCF29"/>
    <w:rsid w:val="4EED611E"/>
    <w:rsid w:val="4F5F21E2"/>
    <w:rsid w:val="4F7E421C"/>
    <w:rsid w:val="4F820F5D"/>
    <w:rsid w:val="4FBD3D43"/>
    <w:rsid w:val="4FD71DEC"/>
    <w:rsid w:val="4FEBC3DB"/>
    <w:rsid w:val="4FF6E6F1"/>
    <w:rsid w:val="4FF754A7"/>
    <w:rsid w:val="4FFF9BAF"/>
    <w:rsid w:val="502B6EFE"/>
    <w:rsid w:val="50342257"/>
    <w:rsid w:val="507F724A"/>
    <w:rsid w:val="50BE3EAC"/>
    <w:rsid w:val="50DEF456"/>
    <w:rsid w:val="515E0756"/>
    <w:rsid w:val="5189029A"/>
    <w:rsid w:val="51954F77"/>
    <w:rsid w:val="51FED7AB"/>
    <w:rsid w:val="5201085F"/>
    <w:rsid w:val="52283DE8"/>
    <w:rsid w:val="52952D55"/>
    <w:rsid w:val="529E0447"/>
    <w:rsid w:val="52C06024"/>
    <w:rsid w:val="53044B0C"/>
    <w:rsid w:val="53371AC1"/>
    <w:rsid w:val="535DA381"/>
    <w:rsid w:val="538434F5"/>
    <w:rsid w:val="53B27F6A"/>
    <w:rsid w:val="53DD0E57"/>
    <w:rsid w:val="53ECC0F8"/>
    <w:rsid w:val="54C36EA2"/>
    <w:rsid w:val="54E21671"/>
    <w:rsid w:val="550853DF"/>
    <w:rsid w:val="55BD4A9D"/>
    <w:rsid w:val="56AFA925"/>
    <w:rsid w:val="56CFE936"/>
    <w:rsid w:val="571C6F37"/>
    <w:rsid w:val="571EC569"/>
    <w:rsid w:val="576331B5"/>
    <w:rsid w:val="5789455F"/>
    <w:rsid w:val="57B7F58A"/>
    <w:rsid w:val="57C7CC80"/>
    <w:rsid w:val="57EF6717"/>
    <w:rsid w:val="57F06B69"/>
    <w:rsid w:val="57FF3C40"/>
    <w:rsid w:val="57FF823C"/>
    <w:rsid w:val="588E2720"/>
    <w:rsid w:val="58C2176E"/>
    <w:rsid w:val="599F7293"/>
    <w:rsid w:val="59A2655B"/>
    <w:rsid w:val="59D23805"/>
    <w:rsid w:val="5A1519F5"/>
    <w:rsid w:val="5A957D96"/>
    <w:rsid w:val="5AA61FA3"/>
    <w:rsid w:val="5ABF7317"/>
    <w:rsid w:val="5AE12732"/>
    <w:rsid w:val="5AE60E8C"/>
    <w:rsid w:val="5AEE56F8"/>
    <w:rsid w:val="5B04316E"/>
    <w:rsid w:val="5B5F3C7A"/>
    <w:rsid w:val="5B75E033"/>
    <w:rsid w:val="5BCF1E54"/>
    <w:rsid w:val="5BCFEFBC"/>
    <w:rsid w:val="5BD462C2"/>
    <w:rsid w:val="5BE70AC5"/>
    <w:rsid w:val="5BFF800B"/>
    <w:rsid w:val="5BFF9331"/>
    <w:rsid w:val="5C0F26BF"/>
    <w:rsid w:val="5C4E644E"/>
    <w:rsid w:val="5C5D40A8"/>
    <w:rsid w:val="5C5FD6CA"/>
    <w:rsid w:val="5C82259C"/>
    <w:rsid w:val="5C950521"/>
    <w:rsid w:val="5CAD5F7D"/>
    <w:rsid w:val="5CFDA633"/>
    <w:rsid w:val="5D350522"/>
    <w:rsid w:val="5D467C4B"/>
    <w:rsid w:val="5D4E06D0"/>
    <w:rsid w:val="5D5F8325"/>
    <w:rsid w:val="5D7B333C"/>
    <w:rsid w:val="5D7C348F"/>
    <w:rsid w:val="5D933A54"/>
    <w:rsid w:val="5D964EDA"/>
    <w:rsid w:val="5DBB71B8"/>
    <w:rsid w:val="5DD230AF"/>
    <w:rsid w:val="5DDF63C9"/>
    <w:rsid w:val="5DE7F4B4"/>
    <w:rsid w:val="5DF717DE"/>
    <w:rsid w:val="5DFAA64C"/>
    <w:rsid w:val="5DFF1016"/>
    <w:rsid w:val="5E5F3020"/>
    <w:rsid w:val="5E7F60FE"/>
    <w:rsid w:val="5E8B52FA"/>
    <w:rsid w:val="5ECA3D86"/>
    <w:rsid w:val="5ECEE3B1"/>
    <w:rsid w:val="5EFA7CCD"/>
    <w:rsid w:val="5F1C0A86"/>
    <w:rsid w:val="5F280315"/>
    <w:rsid w:val="5F2913F5"/>
    <w:rsid w:val="5F2FD977"/>
    <w:rsid w:val="5F39B87F"/>
    <w:rsid w:val="5F506F44"/>
    <w:rsid w:val="5F5E0795"/>
    <w:rsid w:val="5F7FA6CB"/>
    <w:rsid w:val="5FAF4DD9"/>
    <w:rsid w:val="5FBF6099"/>
    <w:rsid w:val="5FC829BC"/>
    <w:rsid w:val="5FCA71DF"/>
    <w:rsid w:val="5FD0B97C"/>
    <w:rsid w:val="5FDB2BC9"/>
    <w:rsid w:val="5FDB3800"/>
    <w:rsid w:val="5FDD7905"/>
    <w:rsid w:val="5FF318D5"/>
    <w:rsid w:val="5FF6BA38"/>
    <w:rsid w:val="5FFEB1FF"/>
    <w:rsid w:val="5FFF30F4"/>
    <w:rsid w:val="5FFFA359"/>
    <w:rsid w:val="60175E90"/>
    <w:rsid w:val="60A55C90"/>
    <w:rsid w:val="60D809DC"/>
    <w:rsid w:val="613C7219"/>
    <w:rsid w:val="62CE1997"/>
    <w:rsid w:val="62D52706"/>
    <w:rsid w:val="6337397A"/>
    <w:rsid w:val="637733CE"/>
    <w:rsid w:val="637C466F"/>
    <w:rsid w:val="63BFD95A"/>
    <w:rsid w:val="63EB6C79"/>
    <w:rsid w:val="63FEA314"/>
    <w:rsid w:val="64255246"/>
    <w:rsid w:val="648F1285"/>
    <w:rsid w:val="649F0F3B"/>
    <w:rsid w:val="64C059F1"/>
    <w:rsid w:val="64CF0B36"/>
    <w:rsid w:val="64F982AD"/>
    <w:rsid w:val="653A7EB8"/>
    <w:rsid w:val="65410505"/>
    <w:rsid w:val="654E029B"/>
    <w:rsid w:val="65542DF9"/>
    <w:rsid w:val="656D31F8"/>
    <w:rsid w:val="6587477F"/>
    <w:rsid w:val="65AE7B02"/>
    <w:rsid w:val="65B23EF2"/>
    <w:rsid w:val="65FDFBF3"/>
    <w:rsid w:val="66253391"/>
    <w:rsid w:val="663FFE5D"/>
    <w:rsid w:val="664854BC"/>
    <w:rsid w:val="66686625"/>
    <w:rsid w:val="666B5E4F"/>
    <w:rsid w:val="66971274"/>
    <w:rsid w:val="66AB1A91"/>
    <w:rsid w:val="66EB0564"/>
    <w:rsid w:val="66F710E2"/>
    <w:rsid w:val="66FF4B2E"/>
    <w:rsid w:val="67073DC9"/>
    <w:rsid w:val="67452C80"/>
    <w:rsid w:val="678A05B2"/>
    <w:rsid w:val="67980696"/>
    <w:rsid w:val="6798192C"/>
    <w:rsid w:val="679BE758"/>
    <w:rsid w:val="67BB6494"/>
    <w:rsid w:val="67BF4184"/>
    <w:rsid w:val="67E15701"/>
    <w:rsid w:val="67E455BB"/>
    <w:rsid w:val="67FF3D92"/>
    <w:rsid w:val="68B853DA"/>
    <w:rsid w:val="69095D85"/>
    <w:rsid w:val="692B6095"/>
    <w:rsid w:val="699229E3"/>
    <w:rsid w:val="69A51678"/>
    <w:rsid w:val="69F86FD8"/>
    <w:rsid w:val="6A040A94"/>
    <w:rsid w:val="6A574DED"/>
    <w:rsid w:val="6A58493C"/>
    <w:rsid w:val="6A731776"/>
    <w:rsid w:val="6AC36F1C"/>
    <w:rsid w:val="6AD4731E"/>
    <w:rsid w:val="6B130F35"/>
    <w:rsid w:val="6B39AF93"/>
    <w:rsid w:val="6B5357C3"/>
    <w:rsid w:val="6B6D8775"/>
    <w:rsid w:val="6B6FB6AF"/>
    <w:rsid w:val="6B715CB5"/>
    <w:rsid w:val="6B73ADBF"/>
    <w:rsid w:val="6BBE4C73"/>
    <w:rsid w:val="6BE5453B"/>
    <w:rsid w:val="6CA51793"/>
    <w:rsid w:val="6CC76EA2"/>
    <w:rsid w:val="6CCB7647"/>
    <w:rsid w:val="6CE33C98"/>
    <w:rsid w:val="6CEA4525"/>
    <w:rsid w:val="6CEDA1A8"/>
    <w:rsid w:val="6D04486F"/>
    <w:rsid w:val="6D4C72A2"/>
    <w:rsid w:val="6D594C53"/>
    <w:rsid w:val="6D6A746F"/>
    <w:rsid w:val="6D7D1118"/>
    <w:rsid w:val="6D8E3604"/>
    <w:rsid w:val="6DAB0C85"/>
    <w:rsid w:val="6DDF9BAD"/>
    <w:rsid w:val="6DECBB5A"/>
    <w:rsid w:val="6DFC6871"/>
    <w:rsid w:val="6DFF9B01"/>
    <w:rsid w:val="6E4F83FA"/>
    <w:rsid w:val="6E5B49FB"/>
    <w:rsid w:val="6E745443"/>
    <w:rsid w:val="6E75464B"/>
    <w:rsid w:val="6E873A42"/>
    <w:rsid w:val="6E9F6FBF"/>
    <w:rsid w:val="6EBB7684"/>
    <w:rsid w:val="6EBF52B9"/>
    <w:rsid w:val="6ECD199E"/>
    <w:rsid w:val="6ED64202"/>
    <w:rsid w:val="6EDF6EA8"/>
    <w:rsid w:val="6EE13152"/>
    <w:rsid w:val="6F156D3B"/>
    <w:rsid w:val="6F2B681D"/>
    <w:rsid w:val="6F5E742C"/>
    <w:rsid w:val="6F5FF068"/>
    <w:rsid w:val="6F667AFB"/>
    <w:rsid w:val="6F7DCF42"/>
    <w:rsid w:val="6F863CF9"/>
    <w:rsid w:val="6F9F5DA0"/>
    <w:rsid w:val="6FB57F11"/>
    <w:rsid w:val="6FBB27F8"/>
    <w:rsid w:val="6FBB2C55"/>
    <w:rsid w:val="6FBD1919"/>
    <w:rsid w:val="6FBF6A4E"/>
    <w:rsid w:val="6FC76266"/>
    <w:rsid w:val="6FCB812D"/>
    <w:rsid w:val="6FDFE98A"/>
    <w:rsid w:val="6FEB7C5A"/>
    <w:rsid w:val="6FEF87A8"/>
    <w:rsid w:val="6FF48412"/>
    <w:rsid w:val="6FF74CDF"/>
    <w:rsid w:val="6FFF438D"/>
    <w:rsid w:val="6FFF9A2C"/>
    <w:rsid w:val="701502A0"/>
    <w:rsid w:val="70343755"/>
    <w:rsid w:val="709B37D5"/>
    <w:rsid w:val="70FF47EA"/>
    <w:rsid w:val="714C195A"/>
    <w:rsid w:val="7229345A"/>
    <w:rsid w:val="72DF640A"/>
    <w:rsid w:val="72DFF994"/>
    <w:rsid w:val="72FBB0D4"/>
    <w:rsid w:val="72FE5ACE"/>
    <w:rsid w:val="737F36A2"/>
    <w:rsid w:val="73886C58"/>
    <w:rsid w:val="73AF1257"/>
    <w:rsid w:val="73B9CF21"/>
    <w:rsid w:val="73BBA584"/>
    <w:rsid w:val="73BE6289"/>
    <w:rsid w:val="73F50C2C"/>
    <w:rsid w:val="73FB4248"/>
    <w:rsid w:val="74394852"/>
    <w:rsid w:val="744832C9"/>
    <w:rsid w:val="74DF2B04"/>
    <w:rsid w:val="74EB09F1"/>
    <w:rsid w:val="75392681"/>
    <w:rsid w:val="755262AE"/>
    <w:rsid w:val="7553C177"/>
    <w:rsid w:val="757DE146"/>
    <w:rsid w:val="75DF620C"/>
    <w:rsid w:val="75DFC163"/>
    <w:rsid w:val="75ED5D32"/>
    <w:rsid w:val="75EF6093"/>
    <w:rsid w:val="75EFE9A5"/>
    <w:rsid w:val="75F7E645"/>
    <w:rsid w:val="760D5BD7"/>
    <w:rsid w:val="764D96CA"/>
    <w:rsid w:val="7667E866"/>
    <w:rsid w:val="76BD8B05"/>
    <w:rsid w:val="76CF1068"/>
    <w:rsid w:val="76D370E6"/>
    <w:rsid w:val="76DE5F56"/>
    <w:rsid w:val="76EC53D4"/>
    <w:rsid w:val="76FDFF70"/>
    <w:rsid w:val="7718792D"/>
    <w:rsid w:val="771F380D"/>
    <w:rsid w:val="773EAD73"/>
    <w:rsid w:val="775179BB"/>
    <w:rsid w:val="7757164D"/>
    <w:rsid w:val="7768B4EB"/>
    <w:rsid w:val="77735000"/>
    <w:rsid w:val="77A967D7"/>
    <w:rsid w:val="77BEB704"/>
    <w:rsid w:val="77C3D2D3"/>
    <w:rsid w:val="77C7F989"/>
    <w:rsid w:val="77DF85F4"/>
    <w:rsid w:val="77DF9A7A"/>
    <w:rsid w:val="77E00CFD"/>
    <w:rsid w:val="77E139EB"/>
    <w:rsid w:val="77EEA550"/>
    <w:rsid w:val="77EF6748"/>
    <w:rsid w:val="77F62071"/>
    <w:rsid w:val="77FDD44E"/>
    <w:rsid w:val="77FF2664"/>
    <w:rsid w:val="77FF42A1"/>
    <w:rsid w:val="781A3041"/>
    <w:rsid w:val="785FA6EA"/>
    <w:rsid w:val="786B026B"/>
    <w:rsid w:val="787C3EEC"/>
    <w:rsid w:val="78E43DF3"/>
    <w:rsid w:val="78EEE33D"/>
    <w:rsid w:val="78FFF3AC"/>
    <w:rsid w:val="79703DF8"/>
    <w:rsid w:val="79783CB7"/>
    <w:rsid w:val="7986441E"/>
    <w:rsid w:val="79A63BBB"/>
    <w:rsid w:val="79B9AA21"/>
    <w:rsid w:val="79FEA1D1"/>
    <w:rsid w:val="7A4B461C"/>
    <w:rsid w:val="7A5E79A8"/>
    <w:rsid w:val="7A7B2E7E"/>
    <w:rsid w:val="7A7D8E99"/>
    <w:rsid w:val="7A7F39C0"/>
    <w:rsid w:val="7A8150B7"/>
    <w:rsid w:val="7A9791DA"/>
    <w:rsid w:val="7B03404D"/>
    <w:rsid w:val="7B0703E4"/>
    <w:rsid w:val="7B113950"/>
    <w:rsid w:val="7B5F6E23"/>
    <w:rsid w:val="7B734234"/>
    <w:rsid w:val="7BBD88BE"/>
    <w:rsid w:val="7BBF572F"/>
    <w:rsid w:val="7BCD2E69"/>
    <w:rsid w:val="7BD4BA52"/>
    <w:rsid w:val="7BDF180F"/>
    <w:rsid w:val="7BDF3EC1"/>
    <w:rsid w:val="7BE12E4C"/>
    <w:rsid w:val="7BE32C98"/>
    <w:rsid w:val="7BE3F665"/>
    <w:rsid w:val="7BE805F0"/>
    <w:rsid w:val="7BFB7904"/>
    <w:rsid w:val="7BFB80AA"/>
    <w:rsid w:val="7BFBBB6B"/>
    <w:rsid w:val="7BFBF96E"/>
    <w:rsid w:val="7BFFD35B"/>
    <w:rsid w:val="7BFFDC88"/>
    <w:rsid w:val="7C1D4F40"/>
    <w:rsid w:val="7C2154D6"/>
    <w:rsid w:val="7C42215B"/>
    <w:rsid w:val="7C4FC906"/>
    <w:rsid w:val="7C725C54"/>
    <w:rsid w:val="7C770BA9"/>
    <w:rsid w:val="7C8810B1"/>
    <w:rsid w:val="7CA3E458"/>
    <w:rsid w:val="7CC1530A"/>
    <w:rsid w:val="7CDEBB3F"/>
    <w:rsid w:val="7CE877C0"/>
    <w:rsid w:val="7D32DCA3"/>
    <w:rsid w:val="7D5F8922"/>
    <w:rsid w:val="7D6C5F8C"/>
    <w:rsid w:val="7D777C56"/>
    <w:rsid w:val="7D7DD97A"/>
    <w:rsid w:val="7D9C0A8F"/>
    <w:rsid w:val="7D9E7F2D"/>
    <w:rsid w:val="7DAB3BA7"/>
    <w:rsid w:val="7DACEC3B"/>
    <w:rsid w:val="7DAF4BE0"/>
    <w:rsid w:val="7DBBDC94"/>
    <w:rsid w:val="7DDF206E"/>
    <w:rsid w:val="7DDF2157"/>
    <w:rsid w:val="7DDF38C5"/>
    <w:rsid w:val="7DE97345"/>
    <w:rsid w:val="7DEF5E39"/>
    <w:rsid w:val="7DF337AC"/>
    <w:rsid w:val="7DF7D876"/>
    <w:rsid w:val="7DFAFEAF"/>
    <w:rsid w:val="7DFB5974"/>
    <w:rsid w:val="7DFF35F5"/>
    <w:rsid w:val="7E3F06E3"/>
    <w:rsid w:val="7E3FEB7E"/>
    <w:rsid w:val="7E5C6924"/>
    <w:rsid w:val="7E7F7513"/>
    <w:rsid w:val="7E92AED7"/>
    <w:rsid w:val="7EA10ED7"/>
    <w:rsid w:val="7EAD0E9D"/>
    <w:rsid w:val="7EAFADA5"/>
    <w:rsid w:val="7EB509B6"/>
    <w:rsid w:val="7EB937A4"/>
    <w:rsid w:val="7EBA91F1"/>
    <w:rsid w:val="7EBDEE8B"/>
    <w:rsid w:val="7EBF0A9B"/>
    <w:rsid w:val="7EEF1388"/>
    <w:rsid w:val="7EEFD325"/>
    <w:rsid w:val="7EF54C78"/>
    <w:rsid w:val="7EF5B2CA"/>
    <w:rsid w:val="7EFA1D82"/>
    <w:rsid w:val="7EFE00B2"/>
    <w:rsid w:val="7EFF23C9"/>
    <w:rsid w:val="7EFF8CBE"/>
    <w:rsid w:val="7F0CD7E3"/>
    <w:rsid w:val="7F1D1B71"/>
    <w:rsid w:val="7F1FDC00"/>
    <w:rsid w:val="7F3F2F91"/>
    <w:rsid w:val="7F3F889B"/>
    <w:rsid w:val="7F560F1F"/>
    <w:rsid w:val="7F6361E6"/>
    <w:rsid w:val="7F6F6936"/>
    <w:rsid w:val="7F7273E8"/>
    <w:rsid w:val="7F7717EE"/>
    <w:rsid w:val="7F77623E"/>
    <w:rsid w:val="7F7D58EC"/>
    <w:rsid w:val="7F7D6E77"/>
    <w:rsid w:val="7F7FA4D4"/>
    <w:rsid w:val="7F7FD964"/>
    <w:rsid w:val="7F9DBF90"/>
    <w:rsid w:val="7FA3227C"/>
    <w:rsid w:val="7FAA4D47"/>
    <w:rsid w:val="7FAB3036"/>
    <w:rsid w:val="7FAF0FC2"/>
    <w:rsid w:val="7FAFD614"/>
    <w:rsid w:val="7FBA2AEA"/>
    <w:rsid w:val="7FBEB439"/>
    <w:rsid w:val="7FBF76CB"/>
    <w:rsid w:val="7FBF858B"/>
    <w:rsid w:val="7FCBE0B9"/>
    <w:rsid w:val="7FCED5E7"/>
    <w:rsid w:val="7FDF4F9D"/>
    <w:rsid w:val="7FDF9F0B"/>
    <w:rsid w:val="7FE5A175"/>
    <w:rsid w:val="7FE645EE"/>
    <w:rsid w:val="7FEFCB25"/>
    <w:rsid w:val="7FEFD28A"/>
    <w:rsid w:val="7FF311B5"/>
    <w:rsid w:val="7FF315DA"/>
    <w:rsid w:val="7FF8294A"/>
    <w:rsid w:val="7FF84993"/>
    <w:rsid w:val="7FF8731D"/>
    <w:rsid w:val="7FF995D1"/>
    <w:rsid w:val="7FF99C42"/>
    <w:rsid w:val="7FFB988C"/>
    <w:rsid w:val="7FFF000D"/>
    <w:rsid w:val="7FFFBDAF"/>
    <w:rsid w:val="8DAF0C06"/>
    <w:rsid w:val="8F778C5F"/>
    <w:rsid w:val="8FBDAFBD"/>
    <w:rsid w:val="8FBF99E7"/>
    <w:rsid w:val="95FB9C8C"/>
    <w:rsid w:val="972D928C"/>
    <w:rsid w:val="97C59349"/>
    <w:rsid w:val="97DEFAC5"/>
    <w:rsid w:val="9BDFD760"/>
    <w:rsid w:val="9D4B5CFF"/>
    <w:rsid w:val="9D7DFE6D"/>
    <w:rsid w:val="9D9F588F"/>
    <w:rsid w:val="9DDF4647"/>
    <w:rsid w:val="9DFB4275"/>
    <w:rsid w:val="9E0F71DD"/>
    <w:rsid w:val="9EBD303E"/>
    <w:rsid w:val="9EE60B2B"/>
    <w:rsid w:val="9EF886D3"/>
    <w:rsid w:val="9F4E72C7"/>
    <w:rsid w:val="9FC741C5"/>
    <w:rsid w:val="9FDFB624"/>
    <w:rsid w:val="9FEE4765"/>
    <w:rsid w:val="9FF22A2F"/>
    <w:rsid w:val="9FFE0ED1"/>
    <w:rsid w:val="A3FFF4B1"/>
    <w:rsid w:val="A58D987E"/>
    <w:rsid w:val="A5EAA1C9"/>
    <w:rsid w:val="A66F3490"/>
    <w:rsid w:val="A89F9067"/>
    <w:rsid w:val="AD3AC0D5"/>
    <w:rsid w:val="AD5F5AE9"/>
    <w:rsid w:val="AD77A3B4"/>
    <w:rsid w:val="ADF4BB3F"/>
    <w:rsid w:val="ADFDE046"/>
    <w:rsid w:val="AEBF84BA"/>
    <w:rsid w:val="B37ED622"/>
    <w:rsid w:val="B3CFE152"/>
    <w:rsid w:val="B3F6E1E0"/>
    <w:rsid w:val="B3F9D02F"/>
    <w:rsid w:val="B3FB244A"/>
    <w:rsid w:val="B4D75FDA"/>
    <w:rsid w:val="B57F26FB"/>
    <w:rsid w:val="B6BE7956"/>
    <w:rsid w:val="B6E78392"/>
    <w:rsid w:val="B6EB242B"/>
    <w:rsid w:val="B6EF0E8A"/>
    <w:rsid w:val="B77B1022"/>
    <w:rsid w:val="B77D19B9"/>
    <w:rsid w:val="B7AED30C"/>
    <w:rsid w:val="B7BDAD03"/>
    <w:rsid w:val="B7C53F28"/>
    <w:rsid w:val="B7F52D3C"/>
    <w:rsid w:val="BA7B23C6"/>
    <w:rsid w:val="BAAFDCC7"/>
    <w:rsid w:val="BB971E33"/>
    <w:rsid w:val="BBF31A6D"/>
    <w:rsid w:val="BBFD25FF"/>
    <w:rsid w:val="BBFFFD33"/>
    <w:rsid w:val="BC7F5217"/>
    <w:rsid w:val="BCE509C1"/>
    <w:rsid w:val="BD570175"/>
    <w:rsid w:val="BD5F1951"/>
    <w:rsid w:val="BD7F2C98"/>
    <w:rsid w:val="BD7F2CF3"/>
    <w:rsid w:val="BDF59A87"/>
    <w:rsid w:val="BDFD1871"/>
    <w:rsid w:val="BE9133AD"/>
    <w:rsid w:val="BEBF70EA"/>
    <w:rsid w:val="BEC5BDA1"/>
    <w:rsid w:val="BECB05B6"/>
    <w:rsid w:val="BFDD0C18"/>
    <w:rsid w:val="BFE821EB"/>
    <w:rsid w:val="BFE8EAF6"/>
    <w:rsid w:val="BFEBC43A"/>
    <w:rsid w:val="BFF551F0"/>
    <w:rsid w:val="BFF58EC9"/>
    <w:rsid w:val="BFFBFC79"/>
    <w:rsid w:val="BFFE5863"/>
    <w:rsid w:val="BFFF198E"/>
    <w:rsid w:val="BFFF6360"/>
    <w:rsid w:val="BFFFAA01"/>
    <w:rsid w:val="BFFFFD92"/>
    <w:rsid w:val="C56F3D76"/>
    <w:rsid w:val="C67FEAD6"/>
    <w:rsid w:val="C6C749F7"/>
    <w:rsid w:val="C79B56FD"/>
    <w:rsid w:val="C7BF7B14"/>
    <w:rsid w:val="CB7C73A9"/>
    <w:rsid w:val="CCB3E631"/>
    <w:rsid w:val="CDBE7C2E"/>
    <w:rsid w:val="CDDF57CA"/>
    <w:rsid w:val="CEAD1E49"/>
    <w:rsid w:val="CF3F4F35"/>
    <w:rsid w:val="CFBFFB89"/>
    <w:rsid w:val="CFD9281B"/>
    <w:rsid w:val="CFFF7263"/>
    <w:rsid w:val="CFFF797D"/>
    <w:rsid w:val="D15E12AC"/>
    <w:rsid w:val="D1DB1187"/>
    <w:rsid w:val="D1FF48A5"/>
    <w:rsid w:val="D3EDBFA1"/>
    <w:rsid w:val="D4DFA1A7"/>
    <w:rsid w:val="D5FF30AD"/>
    <w:rsid w:val="D6AD58B6"/>
    <w:rsid w:val="D6DFB96A"/>
    <w:rsid w:val="D7596B51"/>
    <w:rsid w:val="D7F7E57D"/>
    <w:rsid w:val="D7FF6DCC"/>
    <w:rsid w:val="D7FF7EF0"/>
    <w:rsid w:val="D9E7AF8C"/>
    <w:rsid w:val="D9FEC233"/>
    <w:rsid w:val="DAF206C5"/>
    <w:rsid w:val="DB1F7DFE"/>
    <w:rsid w:val="DB5FF304"/>
    <w:rsid w:val="DB6CFB6C"/>
    <w:rsid w:val="DB7FBAEF"/>
    <w:rsid w:val="DC7F8939"/>
    <w:rsid w:val="DDED243C"/>
    <w:rsid w:val="DDFF9D76"/>
    <w:rsid w:val="DDFFD9D8"/>
    <w:rsid w:val="DEEAB925"/>
    <w:rsid w:val="DEEF7710"/>
    <w:rsid w:val="DEFA5332"/>
    <w:rsid w:val="DEFF186E"/>
    <w:rsid w:val="DF573851"/>
    <w:rsid w:val="DF7F10E4"/>
    <w:rsid w:val="DF913EB7"/>
    <w:rsid w:val="DF9BF126"/>
    <w:rsid w:val="DFB70B33"/>
    <w:rsid w:val="DFCD0969"/>
    <w:rsid w:val="DFDB4AD0"/>
    <w:rsid w:val="DFDD2E30"/>
    <w:rsid w:val="DFDF2687"/>
    <w:rsid w:val="DFE3D876"/>
    <w:rsid w:val="DFE73B8F"/>
    <w:rsid w:val="DFEFD79F"/>
    <w:rsid w:val="DFF7E9E8"/>
    <w:rsid w:val="DFF86283"/>
    <w:rsid w:val="DFFC131C"/>
    <w:rsid w:val="DFFF54AD"/>
    <w:rsid w:val="DFFFD5A8"/>
    <w:rsid w:val="E17F5697"/>
    <w:rsid w:val="E19FC280"/>
    <w:rsid w:val="E1F55C79"/>
    <w:rsid w:val="E275EEDA"/>
    <w:rsid w:val="E3BE6305"/>
    <w:rsid w:val="E3FAED78"/>
    <w:rsid w:val="E5D9F8A2"/>
    <w:rsid w:val="E5F7BB4C"/>
    <w:rsid w:val="E6ED8794"/>
    <w:rsid w:val="E736FC1D"/>
    <w:rsid w:val="E7BFFBC4"/>
    <w:rsid w:val="E7DE4052"/>
    <w:rsid w:val="E7F3D27C"/>
    <w:rsid w:val="E7F5658A"/>
    <w:rsid w:val="E9F71EFB"/>
    <w:rsid w:val="EAB72563"/>
    <w:rsid w:val="EB5EF190"/>
    <w:rsid w:val="EBA76637"/>
    <w:rsid w:val="EBEF5269"/>
    <w:rsid w:val="EBFF3FAB"/>
    <w:rsid w:val="EBFF41B0"/>
    <w:rsid w:val="ECCDF86A"/>
    <w:rsid w:val="ECF3BFC6"/>
    <w:rsid w:val="ED677D3F"/>
    <w:rsid w:val="ED92EF0F"/>
    <w:rsid w:val="EDBF09B6"/>
    <w:rsid w:val="EDD7B968"/>
    <w:rsid w:val="EDFD5327"/>
    <w:rsid w:val="EE4D6398"/>
    <w:rsid w:val="EE68AC11"/>
    <w:rsid w:val="EEF9C744"/>
    <w:rsid w:val="EF175904"/>
    <w:rsid w:val="EF5B577F"/>
    <w:rsid w:val="EF6A1751"/>
    <w:rsid w:val="EF6F243C"/>
    <w:rsid w:val="EF7B13A1"/>
    <w:rsid w:val="EF96A5E6"/>
    <w:rsid w:val="EFA96845"/>
    <w:rsid w:val="EFB38647"/>
    <w:rsid w:val="EFE70804"/>
    <w:rsid w:val="EFE7E896"/>
    <w:rsid w:val="EFEA678D"/>
    <w:rsid w:val="EFEF6A49"/>
    <w:rsid w:val="EFF7EBF5"/>
    <w:rsid w:val="EFFD8E18"/>
    <w:rsid w:val="EFFDD69C"/>
    <w:rsid w:val="EFFF4C76"/>
    <w:rsid w:val="EFFF6FFB"/>
    <w:rsid w:val="F27B14DF"/>
    <w:rsid w:val="F2F7F176"/>
    <w:rsid w:val="F2FA69B0"/>
    <w:rsid w:val="F2FF1ED3"/>
    <w:rsid w:val="F38D895D"/>
    <w:rsid w:val="F53F8C7D"/>
    <w:rsid w:val="F57FEFCA"/>
    <w:rsid w:val="F5D14710"/>
    <w:rsid w:val="F5FF2323"/>
    <w:rsid w:val="F5FFEE8E"/>
    <w:rsid w:val="F64F35AE"/>
    <w:rsid w:val="F6670B13"/>
    <w:rsid w:val="F67799C9"/>
    <w:rsid w:val="F6CE7CB6"/>
    <w:rsid w:val="F6EFA0CB"/>
    <w:rsid w:val="F6EFD86D"/>
    <w:rsid w:val="F6F72741"/>
    <w:rsid w:val="F6FD44F8"/>
    <w:rsid w:val="F6FD82F9"/>
    <w:rsid w:val="F6FF2118"/>
    <w:rsid w:val="F74C3CF8"/>
    <w:rsid w:val="F75BC5EB"/>
    <w:rsid w:val="F77E1700"/>
    <w:rsid w:val="F77EDD2C"/>
    <w:rsid w:val="F7959703"/>
    <w:rsid w:val="F7AF1F89"/>
    <w:rsid w:val="F7BDAE21"/>
    <w:rsid w:val="F7BFDCB6"/>
    <w:rsid w:val="F7CB461D"/>
    <w:rsid w:val="F7DB1B50"/>
    <w:rsid w:val="F7DF4AB4"/>
    <w:rsid w:val="F7E70017"/>
    <w:rsid w:val="F7EF77A2"/>
    <w:rsid w:val="F7F88C2B"/>
    <w:rsid w:val="F7FE3610"/>
    <w:rsid w:val="F7FF0AEC"/>
    <w:rsid w:val="F7FF1561"/>
    <w:rsid w:val="F8BF1359"/>
    <w:rsid w:val="F8DA3FC7"/>
    <w:rsid w:val="F9432556"/>
    <w:rsid w:val="F9AF69B5"/>
    <w:rsid w:val="F9FBC7CD"/>
    <w:rsid w:val="F9FFCD34"/>
    <w:rsid w:val="FA5B8DE7"/>
    <w:rsid w:val="FA5DA317"/>
    <w:rsid w:val="FA8788EC"/>
    <w:rsid w:val="FA9B6242"/>
    <w:rsid w:val="FAAAFF3E"/>
    <w:rsid w:val="FAABCFB6"/>
    <w:rsid w:val="FADFA4F4"/>
    <w:rsid w:val="FAEF4373"/>
    <w:rsid w:val="FAFB2CC8"/>
    <w:rsid w:val="FB3BD7B7"/>
    <w:rsid w:val="FB6E079A"/>
    <w:rsid w:val="FB7E255A"/>
    <w:rsid w:val="FBD9DC10"/>
    <w:rsid w:val="FBDF4976"/>
    <w:rsid w:val="FBE7F774"/>
    <w:rsid w:val="FBF794F3"/>
    <w:rsid w:val="FBFC9714"/>
    <w:rsid w:val="FBFEADBF"/>
    <w:rsid w:val="FBFF16BC"/>
    <w:rsid w:val="FBFF230A"/>
    <w:rsid w:val="FCAF6DD6"/>
    <w:rsid w:val="FCBCCD93"/>
    <w:rsid w:val="FCED2C5D"/>
    <w:rsid w:val="FCF76A33"/>
    <w:rsid w:val="FD33D5C3"/>
    <w:rsid w:val="FD5F0548"/>
    <w:rsid w:val="FD761FC4"/>
    <w:rsid w:val="FD7AE9D7"/>
    <w:rsid w:val="FD7BA8F9"/>
    <w:rsid w:val="FDABA8D4"/>
    <w:rsid w:val="FDBF2E4E"/>
    <w:rsid w:val="FDD3006F"/>
    <w:rsid w:val="FDDFD4DE"/>
    <w:rsid w:val="FDED3E83"/>
    <w:rsid w:val="FDEF6389"/>
    <w:rsid w:val="FE45C8FD"/>
    <w:rsid w:val="FE734873"/>
    <w:rsid w:val="FE7F0A30"/>
    <w:rsid w:val="FE839903"/>
    <w:rsid w:val="FEB7844D"/>
    <w:rsid w:val="FEBE331F"/>
    <w:rsid w:val="FECEAB65"/>
    <w:rsid w:val="FEF56E9E"/>
    <w:rsid w:val="FEFF888F"/>
    <w:rsid w:val="FF5B89CE"/>
    <w:rsid w:val="FF5F67C4"/>
    <w:rsid w:val="FF6B20FC"/>
    <w:rsid w:val="FF7A84A6"/>
    <w:rsid w:val="FF7B74D6"/>
    <w:rsid w:val="FF7BAC20"/>
    <w:rsid w:val="FF7D0F04"/>
    <w:rsid w:val="FF7DADEA"/>
    <w:rsid w:val="FF7F82D2"/>
    <w:rsid w:val="FF7F89E8"/>
    <w:rsid w:val="FF97801A"/>
    <w:rsid w:val="FF97CCC4"/>
    <w:rsid w:val="FF9F1261"/>
    <w:rsid w:val="FF9F8671"/>
    <w:rsid w:val="FFB8F80D"/>
    <w:rsid w:val="FFBB2FF8"/>
    <w:rsid w:val="FFBF013C"/>
    <w:rsid w:val="FFBFE7AC"/>
    <w:rsid w:val="FFC7CDA7"/>
    <w:rsid w:val="FFCF7375"/>
    <w:rsid w:val="FFD8E880"/>
    <w:rsid w:val="FFDB327F"/>
    <w:rsid w:val="FFDD1A36"/>
    <w:rsid w:val="FFDF355A"/>
    <w:rsid w:val="FFDF579B"/>
    <w:rsid w:val="FFE9EC07"/>
    <w:rsid w:val="FFEBA41B"/>
    <w:rsid w:val="FFEBCAB0"/>
    <w:rsid w:val="FFED6AAC"/>
    <w:rsid w:val="FFEF2FCD"/>
    <w:rsid w:val="FFF51CB1"/>
    <w:rsid w:val="FFF75A65"/>
    <w:rsid w:val="FFF97B53"/>
    <w:rsid w:val="FFFB42A1"/>
    <w:rsid w:val="FFFC0788"/>
    <w:rsid w:val="FFFE108E"/>
    <w:rsid w:val="FFFE7942"/>
    <w:rsid w:val="FFFF3C32"/>
    <w:rsid w:val="FFFF85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567"/>
      <w:jc w:val="both"/>
      <w:textAlignment w:val="baseline"/>
    </w:pPr>
    <w:rPr>
      <w:rFonts w:ascii="Calibri" w:hAnsi="Calibri" w:eastAsia="宋体"/>
      <w:kern w:val="2"/>
      <w:sz w:val="21"/>
      <w:szCs w:val="24"/>
      <w:lang w:val="en-US" w:eastAsia="zh-CN" w:bidi="ar-SA"/>
    </w:rPr>
  </w:style>
  <w:style w:type="paragraph" w:styleId="3">
    <w:name w:val="Body Text"/>
    <w:basedOn w:val="1"/>
    <w:qFormat/>
    <w:uiPriority w:val="0"/>
    <w:rPr>
      <w:sz w:val="28"/>
    </w:rPr>
  </w:style>
  <w:style w:type="paragraph" w:styleId="4">
    <w:name w:val="footer"/>
    <w:basedOn w:val="1"/>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kern w:val="2"/>
      <w:sz w:val="18"/>
      <w:szCs w:val="24"/>
      <w:lang w:val="en-US" w:eastAsia="zh-CN" w:bidi="ar-SA"/>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link w:val="1"/>
    <w:qFormat/>
    <w:uiPriority w:val="0"/>
    <w:rPr>
      <w:b/>
    </w:rPr>
  </w:style>
  <w:style w:type="character" w:styleId="11">
    <w:name w:val="Hyperlink"/>
    <w:basedOn w:val="9"/>
    <w:qFormat/>
    <w:uiPriority w:val="0"/>
    <w:rPr>
      <w:color w:val="0000FF"/>
      <w:u w:val="single"/>
    </w:rPr>
  </w:style>
  <w:style w:type="paragraph" w:customStyle="1" w:styleId="12">
    <w:name w:val="BodyText"/>
    <w:basedOn w:val="1"/>
    <w:qFormat/>
    <w:uiPriority w:val="0"/>
    <w:pPr>
      <w:jc w:val="both"/>
      <w:textAlignment w:val="baseline"/>
    </w:pPr>
    <w:rPr>
      <w:rFonts w:ascii="宋体" w:hAnsi="宋体"/>
      <w:kern w:val="2"/>
      <w:sz w:val="29"/>
      <w:szCs w:val="29"/>
      <w:lang w:val="zh-CN" w:eastAsia="zh-CN" w:bidi="zh-CN"/>
    </w:rPr>
  </w:style>
  <w:style w:type="character" w:customStyle="1" w:styleId="13">
    <w:name w:val="NormalCharacter"/>
    <w:link w:val="1"/>
    <w:semiHidden/>
    <w:qFormat/>
    <w:uiPriority w:val="0"/>
  </w:style>
  <w:style w:type="table" w:customStyle="1" w:styleId="14">
    <w:name w:val="TableNormal"/>
    <w:semiHidden/>
    <w:qFormat/>
    <w:uiPriority w:val="0"/>
  </w:style>
  <w:style w:type="paragraph" w:customStyle="1" w:styleId="15">
    <w:name w:val="p0"/>
    <w:basedOn w:val="1"/>
    <w:qFormat/>
    <w:uiPriority w:val="0"/>
    <w:pPr>
      <w:widowControl/>
    </w:pPr>
    <w:rPr>
      <w:rFonts w:ascii="Times New Roman" w:hAnsi="Times New Roman" w:eastAsia="宋体"/>
      <w:spacing w:val="0"/>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5045</Words>
  <Characters>5394</Characters>
  <TotalTime>66</TotalTime>
  <ScaleCrop>false</ScaleCrop>
  <LinksUpToDate>false</LinksUpToDate>
  <CharactersWithSpaces>5573</CharactersWithSpaces>
  <Application>WPS Office_11.8.2.1131_F1E327BC-269C-435d-A152-05C5408002CA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2021-11-22T02:52:00Z</dcterms:created>
  <dc:creator>user</dc:creator>
  <cp:lastModifiedBy>admin</cp:lastModifiedBy>
  <cp:lastPrinted>2024-08-27T14:54:00Z</cp:lastPrinted>
  <dcterms:modified xsi:type="dcterms:W3CDTF">2024-08-26T15:37:01Z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88CA5918B434EA5E82E5CB6630E85DEB</vt:lpwstr>
  </property>
</Properties>
</file>